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margin" w:tblpY="1135"/>
        <w:tblOverlap w:val="never"/>
        <w:tblW w:w="96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35"/>
        <w:gridCol w:w="942"/>
        <w:gridCol w:w="4004"/>
      </w:tblGrid>
      <w:tr w:rsidR="00D31911" w:rsidRPr="005B7B3F" w:rsidTr="004A0C98">
        <w:trPr>
          <w:trHeight w:val="2400"/>
        </w:trPr>
        <w:tc>
          <w:tcPr>
            <w:tcW w:w="4735" w:type="dxa"/>
            <w:vMerge w:val="restart"/>
          </w:tcPr>
          <w:p w:rsidR="00D31911" w:rsidRPr="003458D6" w:rsidRDefault="00D31911" w:rsidP="0091541F"/>
          <w:p w:rsidR="00D31911" w:rsidRDefault="00D31911" w:rsidP="0091541F">
            <w:pPr>
              <w:pStyle w:val="Intestazione"/>
              <w:rPr>
                <w:rFonts w:ascii="ShelleyAllegro BT" w:hAnsi="ShelleyAllegro BT"/>
                <w:sz w:val="28"/>
                <w:szCs w:val="28"/>
              </w:rPr>
            </w:pPr>
          </w:p>
          <w:p w:rsidR="00D31911" w:rsidRDefault="00D31911" w:rsidP="0091541F"/>
          <w:p w:rsidR="00392D37" w:rsidRDefault="00367F99" w:rsidP="0091541F">
            <w:pPr>
              <w:tabs>
                <w:tab w:val="left" w:pos="1288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E14E174" wp14:editId="5219DAB5">
                      <wp:simplePos x="0" y="0"/>
                      <wp:positionH relativeFrom="column">
                        <wp:posOffset>-320675</wp:posOffset>
                      </wp:positionH>
                      <wp:positionV relativeFrom="paragraph">
                        <wp:posOffset>779145</wp:posOffset>
                      </wp:positionV>
                      <wp:extent cx="3038475" cy="474345"/>
                      <wp:effectExtent l="0" t="1905" r="0" b="0"/>
                      <wp:wrapNone/>
                      <wp:docPr id="5" name="Casella di test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38475" cy="474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F7934" w:rsidRPr="009B409E" w:rsidRDefault="000F7934" w:rsidP="00C0529D">
                                  <w:pPr>
                                    <w:jc w:val="center"/>
                                    <w:rPr>
                                      <w:rFonts w:ascii="Cambria" w:hAnsi="Cambria"/>
                                      <w:sz w:val="18"/>
                                      <w:szCs w:val="18"/>
                                    </w:rPr>
                                  </w:pPr>
                                  <w:r w:rsidRPr="009B409E">
                                    <w:rPr>
                                      <w:rFonts w:ascii="Cambria" w:hAnsi="Cambria"/>
                                      <w:sz w:val="18"/>
                                      <w:szCs w:val="18"/>
                                    </w:rPr>
                                    <w:t>Lettera inviata solo tramite E-MAIL</w:t>
                                  </w:r>
                                </w:p>
                                <w:p w:rsidR="000F7934" w:rsidRPr="009B409E" w:rsidRDefault="000F7934" w:rsidP="00C0529D">
                                  <w:pPr>
                                    <w:jc w:val="center"/>
                                    <w:rPr>
                                      <w:rFonts w:ascii="Cambria" w:hAnsi="Cambria"/>
                                      <w:sz w:val="18"/>
                                      <w:szCs w:val="18"/>
                                    </w:rPr>
                                  </w:pPr>
                                  <w:r w:rsidRPr="009B409E">
                                    <w:rPr>
                                      <w:rFonts w:ascii="Cambria" w:hAnsi="Cambria"/>
                                      <w:sz w:val="18"/>
                                      <w:szCs w:val="18"/>
                                    </w:rPr>
                                    <w:t xml:space="preserve">SOSTITUISCE L’ORIGINALE ai sensi dell’art. 47, </w:t>
                                  </w:r>
                                </w:p>
                                <w:p w:rsidR="000F7934" w:rsidRPr="009B409E" w:rsidRDefault="000F7934" w:rsidP="00C0529D">
                                  <w:pPr>
                                    <w:jc w:val="center"/>
                                    <w:rPr>
                                      <w:rFonts w:ascii="Cambria" w:hAnsi="Cambria"/>
                                      <w:sz w:val="18"/>
                                      <w:szCs w:val="18"/>
                                    </w:rPr>
                                  </w:pPr>
                                  <w:r w:rsidRPr="009B409E">
                                    <w:rPr>
                                      <w:rFonts w:ascii="Cambria" w:hAnsi="Cambria"/>
                                      <w:sz w:val="18"/>
                                      <w:szCs w:val="18"/>
                                    </w:rPr>
                                    <w:t xml:space="preserve">I e II comma, </w:t>
                                  </w:r>
                                  <w:proofErr w:type="spellStart"/>
                                  <w:r w:rsidRPr="009B409E">
                                    <w:rPr>
                                      <w:rFonts w:ascii="Cambria" w:hAnsi="Cambria"/>
                                      <w:sz w:val="18"/>
                                      <w:szCs w:val="18"/>
                                    </w:rPr>
                                    <w:t>D.Lgs.</w:t>
                                  </w:r>
                                  <w:proofErr w:type="spellEnd"/>
                                  <w:r w:rsidRPr="009B409E">
                                    <w:rPr>
                                      <w:rFonts w:ascii="Cambria" w:hAnsi="Cambria"/>
                                      <w:sz w:val="18"/>
                                      <w:szCs w:val="18"/>
                                    </w:rPr>
                                    <w:t xml:space="preserve"> 7 marzo 2005, n. 82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14E17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3" o:spid="_x0000_s1026" type="#_x0000_t202" style="position:absolute;margin-left:-25.25pt;margin-top:61.35pt;width:239.25pt;height:37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" stroked="f" strokeweight=".5pt">
                      <v:textbox>
                        <w:txbxContent>
                          <w:p w:rsidR="000F7934" w:rsidRPr="009B409E" w:rsidRDefault="000F7934" w:rsidP="00C0529D">
                            <w:pPr>
                              <w:jc w:val="center"/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</w:pPr>
                            <w:r w:rsidRPr="009B409E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Lettera inviata solo tramite E-MAIL</w:t>
                            </w:r>
                          </w:p>
                          <w:p w:rsidR="000F7934" w:rsidRPr="009B409E" w:rsidRDefault="000F7934" w:rsidP="00C0529D">
                            <w:pPr>
                              <w:jc w:val="center"/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</w:pPr>
                            <w:r w:rsidRPr="009B409E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 xml:space="preserve">SOSTITUISCE L’ORIGINALE ai sensi dell’art. 47, </w:t>
                            </w:r>
                          </w:p>
                          <w:p w:rsidR="000F7934" w:rsidRPr="009B409E" w:rsidRDefault="000F7934" w:rsidP="00C0529D">
                            <w:pPr>
                              <w:jc w:val="center"/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</w:pPr>
                            <w:r w:rsidRPr="009B409E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 xml:space="preserve">I e II comma, </w:t>
                            </w:r>
                            <w:proofErr w:type="spellStart"/>
                            <w:r w:rsidRPr="009B409E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D.Lgs.</w:t>
                            </w:r>
                            <w:proofErr w:type="spellEnd"/>
                            <w:r w:rsidRPr="009B409E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 xml:space="preserve"> 7 marzo 2005, n. 82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31911">
              <w:tab/>
            </w:r>
          </w:p>
          <w:p w:rsidR="00D31911" w:rsidRPr="00392D37" w:rsidRDefault="00D31911" w:rsidP="00392D37">
            <w:pPr>
              <w:tabs>
                <w:tab w:val="left" w:pos="1845"/>
              </w:tabs>
            </w:pPr>
          </w:p>
        </w:tc>
        <w:tc>
          <w:tcPr>
            <w:tcW w:w="942" w:type="dxa"/>
          </w:tcPr>
          <w:p w:rsidR="00D31911" w:rsidRPr="00CB525D" w:rsidRDefault="00D31911" w:rsidP="00F83343">
            <w:pPr>
              <w:spacing w:before="630" w:line="360" w:lineRule="auto"/>
              <w:jc w:val="center"/>
              <w:rPr>
                <w:rFonts w:ascii="English157 BT" w:hAnsi="English157 BT"/>
                <w:i/>
                <w:sz w:val="32"/>
                <w:szCs w:val="32"/>
              </w:rPr>
            </w:pPr>
            <w:r w:rsidRPr="00CB525D">
              <w:rPr>
                <w:rFonts w:ascii="English157 BT" w:hAnsi="English157 BT"/>
                <w:sz w:val="32"/>
                <w:szCs w:val="32"/>
              </w:rPr>
              <w:t>Al</w:t>
            </w:r>
            <w:r w:rsidRPr="00CB525D">
              <w:rPr>
                <w:rFonts w:ascii="English157 BT" w:hAnsi="English157 BT"/>
                <w:i/>
                <w:sz w:val="32"/>
                <w:szCs w:val="32"/>
              </w:rPr>
              <w:t xml:space="preserve">         </w:t>
            </w:r>
            <w:r w:rsidRPr="00CB525D">
              <w:rPr>
                <w:rFonts w:ascii="English157 BT" w:hAnsi="English157 BT"/>
                <w:sz w:val="32"/>
                <w:szCs w:val="32"/>
              </w:rPr>
              <w:t xml:space="preserve">          </w:t>
            </w:r>
          </w:p>
        </w:tc>
        <w:tc>
          <w:tcPr>
            <w:tcW w:w="4004" w:type="dxa"/>
          </w:tcPr>
          <w:p w:rsidR="009839B9" w:rsidRPr="003F258C" w:rsidRDefault="009839B9" w:rsidP="009839B9">
            <w:pPr>
              <w:jc w:val="both"/>
              <w:rPr>
                <w:sz w:val="22"/>
                <w:szCs w:val="22"/>
              </w:rPr>
            </w:pPr>
          </w:p>
          <w:p w:rsidR="009839B9" w:rsidRPr="003F258C" w:rsidRDefault="009839B9" w:rsidP="009839B9">
            <w:pPr>
              <w:jc w:val="both"/>
              <w:rPr>
                <w:sz w:val="22"/>
                <w:szCs w:val="22"/>
              </w:rPr>
            </w:pPr>
          </w:p>
          <w:p w:rsidR="009839B9" w:rsidRPr="003F258C" w:rsidRDefault="009839B9" w:rsidP="009839B9">
            <w:pPr>
              <w:jc w:val="both"/>
              <w:rPr>
                <w:sz w:val="22"/>
                <w:szCs w:val="22"/>
              </w:rPr>
            </w:pPr>
          </w:p>
          <w:p w:rsidR="00F83343" w:rsidRPr="002240A7" w:rsidRDefault="00F83343" w:rsidP="00367F99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240A7">
              <w:rPr>
                <w:sz w:val="22"/>
                <w:szCs w:val="22"/>
              </w:rPr>
              <w:t>Ministero dei Beni e delle Attività Culturali e del Turismo</w:t>
            </w:r>
          </w:p>
          <w:p w:rsidR="002E1A04" w:rsidRPr="002240A7" w:rsidRDefault="00F83343" w:rsidP="00367F99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240A7">
              <w:rPr>
                <w:sz w:val="22"/>
                <w:szCs w:val="22"/>
              </w:rPr>
              <w:t xml:space="preserve">Direzione Generale Musei </w:t>
            </w:r>
          </w:p>
          <w:p w:rsidR="00F83343" w:rsidRPr="002240A7" w:rsidRDefault="00F83343" w:rsidP="00367F99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240A7">
              <w:rPr>
                <w:sz w:val="22"/>
                <w:szCs w:val="22"/>
              </w:rPr>
              <w:t>Servizio I – Collezioni museali</w:t>
            </w:r>
          </w:p>
          <w:p w:rsidR="002E1A04" w:rsidRPr="00541EAF" w:rsidRDefault="00032360" w:rsidP="00367F99">
            <w:pPr>
              <w:spacing w:line="276" w:lineRule="auto"/>
              <w:jc w:val="both"/>
              <w:rPr>
                <w:sz w:val="22"/>
                <w:szCs w:val="22"/>
              </w:rPr>
            </w:pPr>
            <w:hyperlink r:id="rId7" w:history="1">
              <w:r w:rsidR="00187E34" w:rsidRPr="002240A7">
                <w:rPr>
                  <w:rStyle w:val="Collegamentoipertestuale"/>
                  <w:color w:val="auto"/>
                  <w:sz w:val="22"/>
                  <w:szCs w:val="22"/>
                  <w:u w:val="none"/>
                </w:rPr>
                <w:t>dg-mu.servizio1@beniculturali.it</w:t>
              </w:r>
            </w:hyperlink>
          </w:p>
          <w:p w:rsidR="009839B9" w:rsidRPr="003F258C" w:rsidRDefault="009839B9" w:rsidP="002E1A04">
            <w:pPr>
              <w:spacing w:before="40"/>
              <w:ind w:right="313"/>
              <w:rPr>
                <w:i/>
              </w:rPr>
            </w:pPr>
          </w:p>
        </w:tc>
      </w:tr>
      <w:tr w:rsidR="00D31911" w:rsidRPr="005B7B3F" w:rsidTr="004A0C98">
        <w:trPr>
          <w:trHeight w:val="1422"/>
        </w:trPr>
        <w:tc>
          <w:tcPr>
            <w:tcW w:w="4735" w:type="dxa"/>
            <w:vMerge/>
          </w:tcPr>
          <w:p w:rsidR="00D31911" w:rsidRPr="008007F2" w:rsidRDefault="00D31911" w:rsidP="008A456D">
            <w:pPr>
              <w:spacing w:before="120"/>
              <w:jc w:val="center"/>
            </w:pPr>
          </w:p>
        </w:tc>
        <w:tc>
          <w:tcPr>
            <w:tcW w:w="942" w:type="dxa"/>
          </w:tcPr>
          <w:p w:rsidR="008A456D" w:rsidRPr="008A456D" w:rsidRDefault="008A456D" w:rsidP="008A456D">
            <w:pPr>
              <w:spacing w:before="120"/>
              <w:jc w:val="center"/>
              <w:rPr>
                <w:rFonts w:ascii="ShelleyAllegro BT" w:hAnsi="ShelleyAllegro BT"/>
                <w:sz w:val="16"/>
                <w:szCs w:val="16"/>
              </w:rPr>
            </w:pPr>
          </w:p>
        </w:tc>
        <w:tc>
          <w:tcPr>
            <w:tcW w:w="4004" w:type="dxa"/>
          </w:tcPr>
          <w:p w:rsidR="00D31911" w:rsidRDefault="00D31911" w:rsidP="00DF5F1F">
            <w:pPr>
              <w:ind w:left="214"/>
              <w:jc w:val="both"/>
              <w:rPr>
                <w:sz w:val="22"/>
                <w:szCs w:val="22"/>
              </w:rPr>
            </w:pPr>
            <w:r w:rsidRPr="00D31911">
              <w:rPr>
                <w:sz w:val="22"/>
                <w:szCs w:val="22"/>
              </w:rPr>
              <w:t xml:space="preserve"> </w:t>
            </w:r>
          </w:p>
          <w:p w:rsidR="00D31911" w:rsidRPr="00590445" w:rsidRDefault="00D31911" w:rsidP="00CD0801">
            <w:pPr>
              <w:jc w:val="both"/>
              <w:rPr>
                <w:color w:val="FFFFFF"/>
              </w:rPr>
            </w:pPr>
            <w:bookmarkStart w:id="0" w:name="_GoBack"/>
            <w:bookmarkEnd w:id="0"/>
            <w:r w:rsidRPr="00590445">
              <w:rPr>
                <w:color w:val="FFFFFF"/>
                <w:sz w:val="22"/>
                <w:szCs w:val="22"/>
              </w:rPr>
              <w:t>00153 ROMA</w:t>
            </w:r>
          </w:p>
          <w:p w:rsidR="00D31911" w:rsidRPr="00590445" w:rsidRDefault="00D31911" w:rsidP="00DE2161">
            <w:pPr>
              <w:ind w:left="214"/>
              <w:jc w:val="both"/>
              <w:rPr>
                <w:color w:val="FFFFFF"/>
              </w:rPr>
            </w:pPr>
            <w:r w:rsidRPr="00590445">
              <w:rPr>
                <w:color w:val="FFFFFF"/>
                <w:sz w:val="22"/>
                <w:szCs w:val="22"/>
              </w:rPr>
              <w:t>dg-beapiculturali.it</w:t>
            </w:r>
          </w:p>
          <w:p w:rsidR="00D31911" w:rsidRPr="00917F4C" w:rsidRDefault="00D31911" w:rsidP="009839B9">
            <w:pPr>
              <w:jc w:val="both"/>
            </w:pPr>
          </w:p>
        </w:tc>
      </w:tr>
    </w:tbl>
    <w:p w:rsidR="00367F99" w:rsidRDefault="00187E34" w:rsidP="00367F99">
      <w:pPr>
        <w:autoSpaceDE w:val="0"/>
        <w:autoSpaceDN w:val="0"/>
        <w:adjustRightInd w:val="0"/>
        <w:spacing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OGGETTO: </w:t>
      </w:r>
      <w:r w:rsidR="002240A7" w:rsidRPr="00E047EA">
        <w:rPr>
          <w:bCs/>
          <w:sz w:val="22"/>
          <w:szCs w:val="22"/>
          <w:highlight w:val="lightGray"/>
        </w:rPr>
        <w:t>Città (Stato)</w:t>
      </w:r>
      <w:r w:rsidR="002240A7">
        <w:rPr>
          <w:bCs/>
          <w:sz w:val="22"/>
          <w:szCs w:val="22"/>
        </w:rPr>
        <w:t xml:space="preserve">, </w:t>
      </w:r>
      <w:r>
        <w:rPr>
          <w:bCs/>
          <w:sz w:val="22"/>
          <w:szCs w:val="22"/>
        </w:rPr>
        <w:t>Museo</w:t>
      </w:r>
      <w:r w:rsidR="002240A7">
        <w:rPr>
          <w:bCs/>
          <w:sz w:val="22"/>
          <w:szCs w:val="22"/>
        </w:rPr>
        <w:t xml:space="preserve"> </w:t>
      </w:r>
      <w:r w:rsidR="002240A7" w:rsidRPr="00E047EA">
        <w:rPr>
          <w:bCs/>
          <w:sz w:val="22"/>
          <w:szCs w:val="22"/>
          <w:highlight w:val="lightGray"/>
        </w:rPr>
        <w:t>..</w:t>
      </w:r>
      <w:r w:rsidRPr="00E047EA">
        <w:rPr>
          <w:bCs/>
          <w:sz w:val="22"/>
          <w:szCs w:val="22"/>
          <w:highlight w:val="lightGray"/>
        </w:rPr>
        <w:t>.</w:t>
      </w:r>
      <w:r w:rsidR="001815AD">
        <w:rPr>
          <w:bCs/>
          <w:sz w:val="22"/>
          <w:szCs w:val="22"/>
        </w:rPr>
        <w:t xml:space="preserve"> </w:t>
      </w:r>
      <w:r w:rsidR="00541EAF">
        <w:rPr>
          <w:bCs/>
          <w:sz w:val="22"/>
          <w:szCs w:val="22"/>
        </w:rPr>
        <w:t xml:space="preserve">– Mostra </w:t>
      </w:r>
      <w:r w:rsidR="00541EAF" w:rsidRPr="00E047EA">
        <w:rPr>
          <w:bCs/>
          <w:sz w:val="22"/>
          <w:szCs w:val="22"/>
          <w:highlight w:val="lightGray"/>
        </w:rPr>
        <w:t>“………”</w:t>
      </w:r>
      <w:r w:rsidR="002240A7">
        <w:rPr>
          <w:bCs/>
          <w:sz w:val="22"/>
          <w:szCs w:val="22"/>
        </w:rPr>
        <w:t xml:space="preserve"> dal</w:t>
      </w:r>
      <w:proofErr w:type="gramStart"/>
      <w:r w:rsidR="002240A7">
        <w:rPr>
          <w:bCs/>
          <w:sz w:val="22"/>
          <w:szCs w:val="22"/>
        </w:rPr>
        <w:t xml:space="preserve"> </w:t>
      </w:r>
      <w:r w:rsidR="002240A7" w:rsidRPr="00E047EA">
        <w:rPr>
          <w:bCs/>
          <w:sz w:val="22"/>
          <w:szCs w:val="22"/>
          <w:highlight w:val="lightGray"/>
        </w:rPr>
        <w:t>….</w:t>
      </w:r>
      <w:proofErr w:type="gramEnd"/>
      <w:r w:rsidR="002240A7" w:rsidRPr="00E047EA">
        <w:rPr>
          <w:bCs/>
          <w:sz w:val="22"/>
          <w:szCs w:val="22"/>
          <w:highlight w:val="lightGray"/>
        </w:rPr>
        <w:t>/…/…</w:t>
      </w:r>
      <w:r w:rsidR="002240A7">
        <w:rPr>
          <w:bCs/>
          <w:sz w:val="22"/>
          <w:szCs w:val="22"/>
        </w:rPr>
        <w:t xml:space="preserve"> al </w:t>
      </w:r>
      <w:r w:rsidR="002240A7" w:rsidRPr="00E047EA">
        <w:rPr>
          <w:bCs/>
          <w:sz w:val="22"/>
          <w:szCs w:val="22"/>
          <w:highlight w:val="lightGray"/>
        </w:rPr>
        <w:t>…/…/….</w:t>
      </w:r>
      <w:r w:rsidR="002240A7">
        <w:rPr>
          <w:bCs/>
          <w:sz w:val="22"/>
          <w:szCs w:val="22"/>
        </w:rPr>
        <w:t xml:space="preserve"> Richiesta parere di competenza.</w:t>
      </w:r>
    </w:p>
    <w:p w:rsidR="00367F99" w:rsidRDefault="00367F99" w:rsidP="00367F99">
      <w:pPr>
        <w:autoSpaceDE w:val="0"/>
        <w:autoSpaceDN w:val="0"/>
        <w:adjustRightInd w:val="0"/>
        <w:spacing w:line="276" w:lineRule="auto"/>
        <w:jc w:val="both"/>
        <w:rPr>
          <w:bCs/>
          <w:sz w:val="22"/>
          <w:szCs w:val="22"/>
        </w:rPr>
      </w:pPr>
    </w:p>
    <w:p w:rsidR="00F31BAE" w:rsidRPr="00781A5C" w:rsidRDefault="002240A7" w:rsidP="002240A7">
      <w:pPr>
        <w:autoSpaceDE w:val="0"/>
        <w:autoSpaceDN w:val="0"/>
        <w:adjustRightInd w:val="0"/>
        <w:spacing w:line="276" w:lineRule="auto"/>
        <w:ind w:firstLine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Si informa codesta Direzione generale che è i</w:t>
      </w:r>
      <w:r w:rsidR="001815AD" w:rsidRPr="001F1275">
        <w:rPr>
          <w:bCs/>
          <w:sz w:val="22"/>
          <w:szCs w:val="22"/>
        </w:rPr>
        <w:t xml:space="preserve">n </w:t>
      </w:r>
      <w:r>
        <w:rPr>
          <w:bCs/>
          <w:sz w:val="22"/>
          <w:szCs w:val="22"/>
        </w:rPr>
        <w:t xml:space="preserve">atto il progetto di mostra </w:t>
      </w:r>
      <w:proofErr w:type="gramStart"/>
      <w:r w:rsidRPr="00E047EA">
        <w:rPr>
          <w:bCs/>
          <w:sz w:val="22"/>
          <w:szCs w:val="22"/>
          <w:highlight w:val="lightGray"/>
        </w:rPr>
        <w:t>“….</w:t>
      </w:r>
      <w:proofErr w:type="gramEnd"/>
      <w:r w:rsidRPr="00E047EA">
        <w:rPr>
          <w:bCs/>
          <w:sz w:val="22"/>
          <w:szCs w:val="22"/>
          <w:highlight w:val="lightGray"/>
        </w:rPr>
        <w:t>.”</w:t>
      </w:r>
      <w:r>
        <w:rPr>
          <w:bCs/>
          <w:sz w:val="22"/>
          <w:szCs w:val="22"/>
        </w:rPr>
        <w:t xml:space="preserve">, che si terrà al Museo </w:t>
      </w:r>
      <w:r w:rsidRPr="00E047EA">
        <w:rPr>
          <w:bCs/>
          <w:sz w:val="22"/>
          <w:szCs w:val="22"/>
          <w:highlight w:val="lightGray"/>
        </w:rPr>
        <w:t>…..</w:t>
      </w:r>
      <w:r>
        <w:rPr>
          <w:bCs/>
          <w:sz w:val="22"/>
          <w:szCs w:val="22"/>
        </w:rPr>
        <w:t xml:space="preserve"> A tal fine, gli organizzatori hanno presentato richiesta a questa Direzione </w:t>
      </w:r>
      <w:r w:rsidR="00FD665E">
        <w:rPr>
          <w:bCs/>
          <w:sz w:val="22"/>
          <w:szCs w:val="22"/>
        </w:rPr>
        <w:t>di concessione in uso temporaneo del</w:t>
      </w:r>
      <w:r>
        <w:rPr>
          <w:bCs/>
          <w:sz w:val="22"/>
          <w:szCs w:val="22"/>
        </w:rPr>
        <w:t>l’opera/</w:t>
      </w:r>
      <w:r w:rsidR="00FD665E">
        <w:rPr>
          <w:bCs/>
          <w:sz w:val="22"/>
          <w:szCs w:val="22"/>
        </w:rPr>
        <w:t xml:space="preserve">delle </w:t>
      </w:r>
      <w:r>
        <w:rPr>
          <w:bCs/>
          <w:sz w:val="22"/>
          <w:szCs w:val="22"/>
        </w:rPr>
        <w:t>opere</w:t>
      </w:r>
      <w:r w:rsidR="00FD665E">
        <w:rPr>
          <w:bCs/>
          <w:sz w:val="22"/>
          <w:szCs w:val="22"/>
        </w:rPr>
        <w:t xml:space="preserve"> di seguito descritte </w:t>
      </w:r>
      <w:r w:rsidR="00FD665E" w:rsidRPr="00E047EA">
        <w:rPr>
          <w:bCs/>
          <w:i/>
          <w:sz w:val="22"/>
          <w:szCs w:val="22"/>
          <w:highlight w:val="lightGray"/>
        </w:rPr>
        <w:t xml:space="preserve">(se meno di </w:t>
      </w:r>
      <w:proofErr w:type="gramStart"/>
      <w:r w:rsidR="00FD665E" w:rsidRPr="00E047EA">
        <w:rPr>
          <w:bCs/>
          <w:i/>
          <w:sz w:val="22"/>
          <w:szCs w:val="22"/>
          <w:highlight w:val="lightGray"/>
        </w:rPr>
        <w:t>10)</w:t>
      </w:r>
      <w:r w:rsidR="00FD665E" w:rsidRPr="00E047EA">
        <w:rPr>
          <w:bCs/>
          <w:sz w:val="22"/>
          <w:szCs w:val="22"/>
          <w:highlight w:val="lightGray"/>
        </w:rPr>
        <w:t>/</w:t>
      </w:r>
      <w:proofErr w:type="gramEnd"/>
      <w:r w:rsidR="00FD665E">
        <w:rPr>
          <w:bCs/>
          <w:sz w:val="22"/>
          <w:szCs w:val="22"/>
        </w:rPr>
        <w:t xml:space="preserve">menzionate nella lista allegata </w:t>
      </w:r>
      <w:r w:rsidR="00FD665E" w:rsidRPr="00E047EA">
        <w:rPr>
          <w:bCs/>
          <w:i/>
          <w:sz w:val="22"/>
          <w:szCs w:val="22"/>
          <w:highlight w:val="lightGray"/>
        </w:rPr>
        <w:t>(se più di 10)</w:t>
      </w:r>
      <w:r w:rsidR="00FD665E" w:rsidRPr="00E047EA">
        <w:rPr>
          <w:bCs/>
          <w:sz w:val="22"/>
          <w:szCs w:val="22"/>
          <w:highlight w:val="lightGray"/>
        </w:rPr>
        <w:t>.</w:t>
      </w:r>
      <w:r w:rsidR="00FD665E">
        <w:rPr>
          <w:bCs/>
          <w:sz w:val="22"/>
          <w:szCs w:val="22"/>
        </w:rPr>
        <w:t xml:space="preserve"> Questa Direzione, in considerazione delle buone condizioni conservative dell’opera/delle opere e della idoneità della documentazione scientifica e tecnica presentata dall’Ente richiedente, si dichiara favorevole alla concessione in uso temporaneo, rimanendo in attesa, per l’</w:t>
      </w:r>
      <w:proofErr w:type="spellStart"/>
      <w:r w:rsidR="00FD665E">
        <w:rPr>
          <w:bCs/>
          <w:sz w:val="22"/>
          <w:szCs w:val="22"/>
        </w:rPr>
        <w:t>emanzaione</w:t>
      </w:r>
      <w:proofErr w:type="spellEnd"/>
      <w:r w:rsidR="00FD665E">
        <w:rPr>
          <w:bCs/>
          <w:sz w:val="22"/>
          <w:szCs w:val="22"/>
        </w:rPr>
        <w:t xml:space="preserve"> del provvedimento di autorizzazione al prestito, dell’acquisizione del parere di codesta Direzione generale, come previsto </w:t>
      </w:r>
      <w:r w:rsidR="00781A5C" w:rsidRPr="00F820A0">
        <w:rPr>
          <w:bCs/>
          <w:sz w:val="22"/>
          <w:szCs w:val="22"/>
        </w:rPr>
        <w:t xml:space="preserve">dall’art. </w:t>
      </w:r>
      <w:r w:rsidR="00781A5C">
        <w:rPr>
          <w:bCs/>
          <w:sz w:val="22"/>
          <w:szCs w:val="22"/>
        </w:rPr>
        <w:t xml:space="preserve">34, comma 2, </w:t>
      </w:r>
      <w:proofErr w:type="spellStart"/>
      <w:r w:rsidR="00781A5C">
        <w:rPr>
          <w:bCs/>
          <w:sz w:val="22"/>
          <w:szCs w:val="22"/>
        </w:rPr>
        <w:t>lett</w:t>
      </w:r>
      <w:proofErr w:type="spellEnd"/>
      <w:r w:rsidR="00781A5C">
        <w:rPr>
          <w:bCs/>
          <w:sz w:val="22"/>
          <w:szCs w:val="22"/>
        </w:rPr>
        <w:t xml:space="preserve">. l) </w:t>
      </w:r>
      <w:r w:rsidR="00781A5C" w:rsidRPr="00F820A0">
        <w:rPr>
          <w:bCs/>
          <w:sz w:val="22"/>
          <w:szCs w:val="22"/>
        </w:rPr>
        <w:t>del Decreto del Presidente del Consiglio dei</w:t>
      </w:r>
      <w:r w:rsidR="00781A5C">
        <w:rPr>
          <w:bCs/>
          <w:sz w:val="22"/>
          <w:szCs w:val="22"/>
        </w:rPr>
        <w:t xml:space="preserve"> Ministri 29 agosto 2014 n. 171 </w:t>
      </w:r>
      <w:r w:rsidR="00781A5C" w:rsidRPr="00E047EA">
        <w:rPr>
          <w:bCs/>
          <w:i/>
          <w:sz w:val="22"/>
          <w:szCs w:val="22"/>
          <w:highlight w:val="lightGray"/>
        </w:rPr>
        <w:t>(per i Poli museali regionali</w:t>
      </w:r>
      <w:r w:rsidR="00781A5C" w:rsidRPr="00781A5C">
        <w:rPr>
          <w:bCs/>
          <w:i/>
          <w:sz w:val="22"/>
          <w:szCs w:val="22"/>
        </w:rPr>
        <w:t>)</w:t>
      </w:r>
      <w:r w:rsidR="00781A5C">
        <w:rPr>
          <w:bCs/>
          <w:sz w:val="22"/>
          <w:szCs w:val="22"/>
        </w:rPr>
        <w:t>/</w:t>
      </w:r>
      <w:r w:rsidR="00781A5C" w:rsidRPr="00781A5C">
        <w:rPr>
          <w:bCs/>
          <w:sz w:val="22"/>
          <w:szCs w:val="22"/>
        </w:rPr>
        <w:t xml:space="preserve"> </w:t>
      </w:r>
      <w:r w:rsidR="00781A5C">
        <w:rPr>
          <w:bCs/>
          <w:sz w:val="22"/>
          <w:szCs w:val="22"/>
        </w:rPr>
        <w:t xml:space="preserve">come previsto </w:t>
      </w:r>
      <w:r w:rsidR="00781A5C" w:rsidRPr="00F820A0">
        <w:rPr>
          <w:bCs/>
          <w:sz w:val="22"/>
          <w:szCs w:val="22"/>
        </w:rPr>
        <w:t xml:space="preserve">dall’art. </w:t>
      </w:r>
      <w:r w:rsidR="00781A5C">
        <w:rPr>
          <w:bCs/>
          <w:sz w:val="22"/>
          <w:szCs w:val="22"/>
        </w:rPr>
        <w:t xml:space="preserve">35, </w:t>
      </w:r>
      <w:r w:rsidR="00781A5C" w:rsidRPr="000460E2">
        <w:rPr>
          <w:bCs/>
          <w:sz w:val="22"/>
          <w:szCs w:val="22"/>
        </w:rPr>
        <w:t xml:space="preserve">comma 4, </w:t>
      </w:r>
      <w:proofErr w:type="spellStart"/>
      <w:r w:rsidR="00781A5C" w:rsidRPr="000460E2">
        <w:rPr>
          <w:bCs/>
          <w:sz w:val="22"/>
          <w:szCs w:val="22"/>
        </w:rPr>
        <w:t>lett</w:t>
      </w:r>
      <w:proofErr w:type="spellEnd"/>
      <w:r w:rsidR="00781A5C" w:rsidRPr="000460E2">
        <w:rPr>
          <w:bCs/>
          <w:sz w:val="22"/>
          <w:szCs w:val="22"/>
        </w:rPr>
        <w:t xml:space="preserve">. h) </w:t>
      </w:r>
      <w:r w:rsidR="00781A5C" w:rsidRPr="00F820A0">
        <w:rPr>
          <w:bCs/>
          <w:sz w:val="22"/>
          <w:szCs w:val="22"/>
        </w:rPr>
        <w:t>del Decreto del Presidente del Consiglio dei</w:t>
      </w:r>
      <w:r w:rsidR="00781A5C">
        <w:rPr>
          <w:bCs/>
          <w:sz w:val="22"/>
          <w:szCs w:val="22"/>
        </w:rPr>
        <w:t xml:space="preserve"> Ministri 29 agosto 2014 n. 171 </w:t>
      </w:r>
      <w:r w:rsidR="00781A5C" w:rsidRPr="00E047EA">
        <w:rPr>
          <w:bCs/>
          <w:i/>
          <w:sz w:val="22"/>
          <w:szCs w:val="22"/>
          <w:highlight w:val="lightGray"/>
        </w:rPr>
        <w:t>(per gli Istituti dotati di autonomia speciale).</w:t>
      </w:r>
    </w:p>
    <w:p w:rsidR="00367F99" w:rsidRDefault="00781A5C" w:rsidP="00367F99">
      <w:pPr>
        <w:autoSpaceDE w:val="0"/>
        <w:autoSpaceDN w:val="0"/>
        <w:adjustRightInd w:val="0"/>
        <w:spacing w:line="276" w:lineRule="auto"/>
        <w:ind w:firstLine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Si allegano i seguenti documenti:</w:t>
      </w:r>
    </w:p>
    <w:p w:rsidR="004E269B" w:rsidRDefault="004E269B" w:rsidP="00367F99">
      <w:pPr>
        <w:autoSpaceDE w:val="0"/>
        <w:autoSpaceDN w:val="0"/>
        <w:adjustRightInd w:val="0"/>
        <w:spacing w:line="276" w:lineRule="auto"/>
        <w:ind w:firstLine="708"/>
        <w:jc w:val="both"/>
        <w:rPr>
          <w:bCs/>
          <w:sz w:val="22"/>
          <w:szCs w:val="22"/>
        </w:rPr>
      </w:pPr>
    </w:p>
    <w:p w:rsidR="00781A5C" w:rsidRDefault="00781A5C" w:rsidP="00781A5C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bCs/>
          <w:sz w:val="22"/>
          <w:szCs w:val="22"/>
        </w:rPr>
      </w:pPr>
      <w:proofErr w:type="gramStart"/>
      <w:r>
        <w:rPr>
          <w:bCs/>
          <w:sz w:val="22"/>
          <w:szCs w:val="22"/>
        </w:rPr>
        <w:t>progetto</w:t>
      </w:r>
      <w:proofErr w:type="gramEnd"/>
      <w:r>
        <w:rPr>
          <w:bCs/>
          <w:sz w:val="22"/>
          <w:szCs w:val="22"/>
        </w:rPr>
        <w:t xml:space="preserve"> scientifico della mostra;</w:t>
      </w:r>
    </w:p>
    <w:p w:rsidR="00781A5C" w:rsidRDefault="00781A5C" w:rsidP="00781A5C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bCs/>
          <w:sz w:val="22"/>
          <w:szCs w:val="22"/>
        </w:rPr>
      </w:pPr>
      <w:proofErr w:type="spellStart"/>
      <w:proofErr w:type="gramStart"/>
      <w:r w:rsidRPr="00DF19FF">
        <w:rPr>
          <w:bCs/>
          <w:i/>
          <w:sz w:val="22"/>
          <w:szCs w:val="22"/>
        </w:rPr>
        <w:t>facility</w:t>
      </w:r>
      <w:proofErr w:type="spellEnd"/>
      <w:proofErr w:type="gramEnd"/>
      <w:r w:rsidRPr="00DF19FF">
        <w:rPr>
          <w:bCs/>
          <w:i/>
          <w:sz w:val="22"/>
          <w:szCs w:val="22"/>
        </w:rPr>
        <w:t xml:space="preserve"> report</w:t>
      </w:r>
      <w:r>
        <w:rPr>
          <w:bCs/>
          <w:sz w:val="22"/>
          <w:szCs w:val="22"/>
        </w:rPr>
        <w:t xml:space="preserve"> della sede espositiva/ delle sedi espositive (</w:t>
      </w:r>
      <w:r w:rsidRPr="00E047EA">
        <w:rPr>
          <w:bCs/>
          <w:i/>
          <w:sz w:val="22"/>
          <w:szCs w:val="22"/>
          <w:highlight w:val="lightGray"/>
        </w:rPr>
        <w:t>nel caso di mostre itineranti)</w:t>
      </w:r>
      <w:r w:rsidRPr="00E047EA">
        <w:rPr>
          <w:bCs/>
          <w:sz w:val="22"/>
          <w:szCs w:val="22"/>
          <w:highlight w:val="lightGray"/>
        </w:rPr>
        <w:t>;</w:t>
      </w:r>
    </w:p>
    <w:p w:rsidR="00781A5C" w:rsidRDefault="00781A5C" w:rsidP="00781A5C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bCs/>
          <w:sz w:val="22"/>
          <w:szCs w:val="22"/>
        </w:rPr>
      </w:pPr>
      <w:proofErr w:type="gramStart"/>
      <w:r>
        <w:rPr>
          <w:bCs/>
          <w:sz w:val="22"/>
          <w:szCs w:val="22"/>
        </w:rPr>
        <w:t>schede</w:t>
      </w:r>
      <w:proofErr w:type="gramEnd"/>
      <w:r>
        <w:rPr>
          <w:bCs/>
          <w:sz w:val="22"/>
          <w:szCs w:val="22"/>
        </w:rPr>
        <w:t xml:space="preserve"> conservative dell’opera/delle opere;</w:t>
      </w:r>
    </w:p>
    <w:p w:rsidR="00781A5C" w:rsidRDefault="00781A5C" w:rsidP="00781A5C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bCs/>
          <w:sz w:val="22"/>
          <w:szCs w:val="22"/>
        </w:rPr>
      </w:pPr>
      <w:proofErr w:type="gramStart"/>
      <w:r>
        <w:rPr>
          <w:bCs/>
          <w:sz w:val="22"/>
          <w:szCs w:val="22"/>
        </w:rPr>
        <w:t>elenco</w:t>
      </w:r>
      <w:proofErr w:type="gramEnd"/>
      <w:r>
        <w:rPr>
          <w:bCs/>
          <w:sz w:val="22"/>
          <w:szCs w:val="22"/>
        </w:rPr>
        <w:t xml:space="preserve"> delle opere con indicazione del valore assicurativo di </w:t>
      </w:r>
      <w:r w:rsidR="006C0165">
        <w:rPr>
          <w:bCs/>
          <w:sz w:val="22"/>
          <w:szCs w:val="22"/>
        </w:rPr>
        <w:t xml:space="preserve">ciascuna </w:t>
      </w:r>
      <w:r>
        <w:rPr>
          <w:bCs/>
          <w:sz w:val="22"/>
          <w:szCs w:val="22"/>
        </w:rPr>
        <w:t>e del valore assicurativo comples</w:t>
      </w:r>
      <w:r w:rsidR="006C0165">
        <w:rPr>
          <w:bCs/>
          <w:sz w:val="22"/>
          <w:szCs w:val="22"/>
        </w:rPr>
        <w:t>sivo della totalità delle stesse</w:t>
      </w:r>
      <w:r>
        <w:rPr>
          <w:bCs/>
          <w:sz w:val="22"/>
          <w:szCs w:val="22"/>
        </w:rPr>
        <w:t>;</w:t>
      </w:r>
    </w:p>
    <w:p w:rsidR="00781A5C" w:rsidRDefault="00781A5C" w:rsidP="00781A5C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line="276" w:lineRule="auto"/>
        <w:rPr>
          <w:bCs/>
          <w:sz w:val="22"/>
          <w:szCs w:val="22"/>
        </w:rPr>
      </w:pPr>
      <w:proofErr w:type="gramStart"/>
      <w:r>
        <w:rPr>
          <w:bCs/>
          <w:sz w:val="22"/>
          <w:szCs w:val="22"/>
        </w:rPr>
        <w:t>documentazione</w:t>
      </w:r>
      <w:proofErr w:type="gramEnd"/>
      <w:r>
        <w:rPr>
          <w:bCs/>
          <w:sz w:val="22"/>
          <w:szCs w:val="22"/>
        </w:rPr>
        <w:t xml:space="preserve"> fotografica </w:t>
      </w:r>
      <w:r w:rsidRPr="004E209B">
        <w:rPr>
          <w:bCs/>
          <w:sz w:val="22"/>
          <w:szCs w:val="22"/>
        </w:rPr>
        <w:t>i</w:t>
      </w:r>
      <w:r>
        <w:rPr>
          <w:bCs/>
          <w:sz w:val="22"/>
          <w:szCs w:val="22"/>
        </w:rPr>
        <w:t xml:space="preserve">n formato </w:t>
      </w:r>
      <w:r w:rsidRPr="004E209B">
        <w:rPr>
          <w:bCs/>
          <w:i/>
          <w:sz w:val="22"/>
          <w:szCs w:val="22"/>
        </w:rPr>
        <w:t>.</w:t>
      </w:r>
      <w:proofErr w:type="spellStart"/>
      <w:r w:rsidRPr="004E209B">
        <w:rPr>
          <w:bCs/>
          <w:i/>
          <w:sz w:val="22"/>
          <w:szCs w:val="22"/>
        </w:rPr>
        <w:t>jpg</w:t>
      </w:r>
      <w:proofErr w:type="spellEnd"/>
      <w:r>
        <w:rPr>
          <w:bCs/>
          <w:sz w:val="22"/>
          <w:szCs w:val="22"/>
        </w:rPr>
        <w:t xml:space="preserve"> di buona qualità, </w:t>
      </w:r>
      <w:r w:rsidRPr="004E209B">
        <w:rPr>
          <w:bCs/>
          <w:sz w:val="22"/>
          <w:szCs w:val="22"/>
        </w:rPr>
        <w:t xml:space="preserve">anche eventualmente con </w:t>
      </w:r>
      <w:proofErr w:type="spellStart"/>
      <w:r w:rsidRPr="004E209B">
        <w:rPr>
          <w:bCs/>
          <w:sz w:val="22"/>
          <w:szCs w:val="22"/>
        </w:rPr>
        <w:t>megamail</w:t>
      </w:r>
      <w:proofErr w:type="spellEnd"/>
      <w:r w:rsidRPr="004E209B">
        <w:rPr>
          <w:bCs/>
          <w:sz w:val="22"/>
          <w:szCs w:val="22"/>
        </w:rPr>
        <w:t xml:space="preserve"> all’indirizzo</w:t>
      </w:r>
      <w:r>
        <w:rPr>
          <w:bCs/>
          <w:sz w:val="22"/>
          <w:szCs w:val="22"/>
        </w:rPr>
        <w:t xml:space="preserve">: </w:t>
      </w:r>
      <w:hyperlink r:id="rId8" w:history="1">
        <w:r w:rsidR="004E269B" w:rsidRPr="005C3D60">
          <w:rPr>
            <w:rStyle w:val="Collegamentoipertestuale"/>
            <w:bCs/>
            <w:sz w:val="22"/>
            <w:szCs w:val="22"/>
          </w:rPr>
          <w:t>collezionimuseali.immagine@beniculturali.it</w:t>
        </w:r>
      </w:hyperlink>
      <w:r>
        <w:rPr>
          <w:bCs/>
          <w:sz w:val="22"/>
          <w:szCs w:val="22"/>
        </w:rPr>
        <w:t>.</w:t>
      </w:r>
    </w:p>
    <w:p w:rsidR="004E269B" w:rsidRDefault="00616AF0" w:rsidP="00781A5C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line="276" w:lineRule="auto"/>
        <w:rPr>
          <w:bCs/>
          <w:sz w:val="22"/>
          <w:szCs w:val="22"/>
        </w:rPr>
      </w:pPr>
      <w:proofErr w:type="gramStart"/>
      <w:r>
        <w:rPr>
          <w:bCs/>
          <w:sz w:val="22"/>
          <w:szCs w:val="22"/>
        </w:rPr>
        <w:t>garanzia</w:t>
      </w:r>
      <w:proofErr w:type="gramEnd"/>
      <w:r>
        <w:rPr>
          <w:bCs/>
          <w:sz w:val="22"/>
          <w:szCs w:val="22"/>
        </w:rPr>
        <w:t xml:space="preserve"> di restituzione al termine della mostra;</w:t>
      </w:r>
    </w:p>
    <w:p w:rsidR="004A0C98" w:rsidRPr="004A0C98" w:rsidRDefault="004A0C98" w:rsidP="004A0C98">
      <w:pPr>
        <w:pStyle w:val="Paragrafoelenco"/>
        <w:numPr>
          <w:ilvl w:val="0"/>
          <w:numId w:val="7"/>
        </w:numPr>
        <w:spacing w:line="276" w:lineRule="auto"/>
        <w:jc w:val="both"/>
        <w:rPr>
          <w:color w:val="000000"/>
          <w:sz w:val="22"/>
          <w:szCs w:val="22"/>
        </w:rPr>
      </w:pPr>
      <w:proofErr w:type="gramStart"/>
      <w:r>
        <w:rPr>
          <w:bCs/>
          <w:sz w:val="22"/>
          <w:szCs w:val="22"/>
        </w:rPr>
        <w:t>indicazione</w:t>
      </w:r>
      <w:proofErr w:type="gramEnd"/>
      <w:r>
        <w:rPr>
          <w:bCs/>
          <w:sz w:val="22"/>
          <w:szCs w:val="22"/>
        </w:rPr>
        <w:t xml:space="preserve"> del</w:t>
      </w:r>
      <w:r w:rsidRPr="004A0C98">
        <w:rPr>
          <w:bCs/>
          <w:sz w:val="22"/>
          <w:szCs w:val="22"/>
        </w:rPr>
        <w:t xml:space="preserve"> corrispettivo</w:t>
      </w:r>
      <w:r w:rsidRPr="004A0C98">
        <w:rPr>
          <w:sz w:val="22"/>
          <w:szCs w:val="22"/>
        </w:rPr>
        <w:t xml:space="preserve"> in denaro </w:t>
      </w:r>
      <w:r w:rsidRPr="00E047EA">
        <w:rPr>
          <w:sz w:val="22"/>
          <w:szCs w:val="22"/>
          <w:highlight w:val="lightGray"/>
        </w:rPr>
        <w:t>/</w:t>
      </w:r>
      <w:r>
        <w:rPr>
          <w:sz w:val="22"/>
          <w:szCs w:val="22"/>
        </w:rPr>
        <w:t xml:space="preserve"> </w:t>
      </w:r>
      <w:r w:rsidRPr="004A0C98">
        <w:rPr>
          <w:sz w:val="22"/>
          <w:szCs w:val="22"/>
        </w:rPr>
        <w:t>sotto forma di int</w:t>
      </w:r>
      <w:r>
        <w:rPr>
          <w:sz w:val="22"/>
          <w:szCs w:val="22"/>
        </w:rPr>
        <w:t>erventi di restauro</w:t>
      </w:r>
      <w:r w:rsidRPr="00E047EA">
        <w:rPr>
          <w:sz w:val="22"/>
          <w:szCs w:val="22"/>
          <w:highlight w:val="lightGray"/>
        </w:rPr>
        <w:t xml:space="preserve"> / </w:t>
      </w:r>
      <w:r>
        <w:rPr>
          <w:sz w:val="22"/>
          <w:szCs w:val="22"/>
        </w:rPr>
        <w:t xml:space="preserve">sotto forma di “scambio </w:t>
      </w:r>
      <w:r w:rsidRPr="004A0C98">
        <w:rPr>
          <w:sz w:val="22"/>
          <w:szCs w:val="22"/>
        </w:rPr>
        <w:t>di opere</w:t>
      </w:r>
      <w:r>
        <w:rPr>
          <w:sz w:val="22"/>
          <w:szCs w:val="22"/>
        </w:rPr>
        <w:t>”</w:t>
      </w:r>
      <w:r w:rsidRPr="004A0C98">
        <w:rPr>
          <w:sz w:val="22"/>
          <w:szCs w:val="22"/>
        </w:rPr>
        <w:t xml:space="preserve"> a favore di codesto Istituto per l’organizzazione di mostre future</w:t>
      </w:r>
      <w:r w:rsidRPr="00E047EA">
        <w:rPr>
          <w:sz w:val="22"/>
          <w:szCs w:val="22"/>
          <w:highlight w:val="lightGray"/>
        </w:rPr>
        <w:t xml:space="preserve"> / </w:t>
      </w:r>
      <w:r>
        <w:rPr>
          <w:sz w:val="22"/>
          <w:szCs w:val="22"/>
        </w:rPr>
        <w:t>della gratuità della concessione in uso di cui all’oggetto</w:t>
      </w:r>
      <w:r w:rsidRPr="004A0C98">
        <w:rPr>
          <w:color w:val="000000"/>
          <w:sz w:val="22"/>
          <w:szCs w:val="22"/>
        </w:rPr>
        <w:t>.</w:t>
      </w:r>
    </w:p>
    <w:p w:rsidR="004A0C98" w:rsidRDefault="004A0C98" w:rsidP="004A0C98">
      <w:pPr>
        <w:autoSpaceDE w:val="0"/>
        <w:autoSpaceDN w:val="0"/>
        <w:adjustRightInd w:val="0"/>
        <w:spacing w:line="276" w:lineRule="auto"/>
        <w:ind w:left="708"/>
        <w:rPr>
          <w:bCs/>
          <w:sz w:val="22"/>
          <w:szCs w:val="22"/>
        </w:rPr>
      </w:pPr>
    </w:p>
    <w:p w:rsidR="004A0C98" w:rsidRPr="004A0C98" w:rsidRDefault="004A0C98" w:rsidP="004A0C98">
      <w:pPr>
        <w:autoSpaceDE w:val="0"/>
        <w:autoSpaceDN w:val="0"/>
        <w:adjustRightInd w:val="0"/>
        <w:spacing w:line="276" w:lineRule="auto"/>
        <w:ind w:left="708"/>
        <w:rPr>
          <w:bCs/>
          <w:sz w:val="22"/>
          <w:szCs w:val="22"/>
        </w:rPr>
      </w:pPr>
      <w:r>
        <w:rPr>
          <w:bCs/>
          <w:sz w:val="22"/>
          <w:szCs w:val="22"/>
        </w:rPr>
        <w:t>Confidando in un cortese riscontro, si inviano si inviano i migliori saluti</w:t>
      </w:r>
    </w:p>
    <w:p w:rsidR="00781A5C" w:rsidRPr="00781A5C" w:rsidRDefault="00781A5C" w:rsidP="004E269B">
      <w:pPr>
        <w:pStyle w:val="Paragrafoelenco"/>
        <w:autoSpaceDE w:val="0"/>
        <w:autoSpaceDN w:val="0"/>
        <w:adjustRightInd w:val="0"/>
        <w:spacing w:line="276" w:lineRule="auto"/>
        <w:ind w:left="1068"/>
        <w:jc w:val="both"/>
        <w:rPr>
          <w:bCs/>
          <w:sz w:val="22"/>
          <w:szCs w:val="22"/>
        </w:rPr>
      </w:pPr>
    </w:p>
    <w:p w:rsidR="00367F99" w:rsidRDefault="00367F99" w:rsidP="00367F99">
      <w:pPr>
        <w:widowControl w:val="0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ab/>
      </w:r>
    </w:p>
    <w:p w:rsidR="00BE0849" w:rsidRDefault="00616AF0" w:rsidP="00616AF0">
      <w:pPr>
        <w:widowControl w:val="0"/>
        <w:spacing w:line="276" w:lineRule="auto"/>
        <w:ind w:left="6521"/>
        <w:rPr>
          <w:bCs/>
          <w:sz w:val="22"/>
          <w:szCs w:val="22"/>
        </w:rPr>
      </w:pPr>
      <w:r>
        <w:rPr>
          <w:sz w:val="22"/>
          <w:szCs w:val="22"/>
        </w:rPr>
        <w:t xml:space="preserve">Il Direttore </w:t>
      </w:r>
      <w:r w:rsidRPr="00E047EA">
        <w:rPr>
          <w:sz w:val="22"/>
          <w:szCs w:val="22"/>
          <w:highlight w:val="lightGray"/>
        </w:rPr>
        <w:t xml:space="preserve">del Polo /dell’Istituto </w:t>
      </w:r>
    </w:p>
    <w:sectPr w:rsidR="00BE0849" w:rsidSect="00F93707">
      <w:footerReference w:type="default" r:id="rId9"/>
      <w:headerReference w:type="first" r:id="rId10"/>
      <w:footerReference w:type="first" r:id="rId11"/>
      <w:pgSz w:w="11906" w:h="16838" w:code="9"/>
      <w:pgMar w:top="1701" w:right="1134" w:bottom="902" w:left="1276" w:header="709" w:footer="2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2360" w:rsidRDefault="00032360">
      <w:r>
        <w:separator/>
      </w:r>
    </w:p>
  </w:endnote>
  <w:endnote w:type="continuationSeparator" w:id="0">
    <w:p w:rsidR="00032360" w:rsidRDefault="00032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elleyAllegro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nglish157 BT">
    <w:altName w:val="Calibri"/>
    <w:panose1 w:val="030306020304040D0D03"/>
    <w:charset w:val="00"/>
    <w:family w:val="script"/>
    <w:pitch w:val="variable"/>
    <w:sig w:usb0="00000087" w:usb1="00000000" w:usb2="00000000" w:usb3="00000000" w:csb0="0000001B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934" w:rsidRPr="00270BD5" w:rsidRDefault="000F7934" w:rsidP="00015C5C">
    <w:pPr>
      <w:pStyle w:val="Pidipagina"/>
      <w:tabs>
        <w:tab w:val="clear" w:pos="4819"/>
        <w:tab w:val="clear" w:pos="9638"/>
        <w:tab w:val="center" w:pos="4680"/>
        <w:tab w:val="right" w:pos="9180"/>
      </w:tabs>
      <w:jc w:val="center"/>
      <w:rPr>
        <w:sz w:val="18"/>
        <w:szCs w:val="18"/>
      </w:rPr>
    </w:pPr>
    <w:r>
      <w:tab/>
    </w:r>
    <w:r w:rsidR="00A46BBE">
      <w:rPr>
        <w:noProof/>
      </w:rPr>
      <w:drawing>
        <wp:inline distT="0" distB="0" distL="0" distR="0" wp14:anchorId="75B837E4" wp14:editId="37451925">
          <wp:extent cx="266700" cy="257175"/>
          <wp:effectExtent l="0" t="0" r="0" b="9525"/>
          <wp:docPr id="9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015C5C">
      <w:rPr>
        <w:rStyle w:val="Numeropagina"/>
        <w:sz w:val="22"/>
        <w:szCs w:val="22"/>
      </w:rPr>
      <w:fldChar w:fldCharType="begin"/>
    </w:r>
    <w:r w:rsidRPr="00015C5C">
      <w:rPr>
        <w:rStyle w:val="Numeropagina"/>
        <w:sz w:val="22"/>
        <w:szCs w:val="22"/>
      </w:rPr>
      <w:instrText xml:space="preserve"> PAGE </w:instrText>
    </w:r>
    <w:r w:rsidRPr="00015C5C">
      <w:rPr>
        <w:rStyle w:val="Numeropagina"/>
        <w:sz w:val="22"/>
        <w:szCs w:val="22"/>
      </w:rPr>
      <w:fldChar w:fldCharType="separate"/>
    </w:r>
    <w:r w:rsidR="00616AF0">
      <w:rPr>
        <w:rStyle w:val="Numeropagina"/>
        <w:noProof/>
        <w:sz w:val="22"/>
        <w:szCs w:val="22"/>
      </w:rPr>
      <w:t>2</w:t>
    </w:r>
    <w:r w:rsidRPr="00015C5C">
      <w:rPr>
        <w:rStyle w:val="Numeropagina"/>
        <w:sz w:val="22"/>
        <w:szCs w:val="22"/>
      </w:rPr>
      <w:fldChar w:fldCharType="end"/>
    </w:r>
    <w:r w:rsidRPr="00015C5C">
      <w:rPr>
        <w:rStyle w:val="Numeropagina"/>
        <w:sz w:val="22"/>
        <w:szCs w:val="22"/>
      </w:rPr>
      <w:t>/</w:t>
    </w:r>
    <w:r w:rsidRPr="00015C5C">
      <w:rPr>
        <w:rStyle w:val="Numeropagina"/>
        <w:sz w:val="22"/>
        <w:szCs w:val="22"/>
      </w:rPr>
      <w:fldChar w:fldCharType="begin"/>
    </w:r>
    <w:r w:rsidRPr="00015C5C">
      <w:rPr>
        <w:rStyle w:val="Numeropagina"/>
        <w:sz w:val="22"/>
        <w:szCs w:val="22"/>
      </w:rPr>
      <w:instrText xml:space="preserve"> NUMPAGES </w:instrText>
    </w:r>
    <w:r w:rsidRPr="00015C5C">
      <w:rPr>
        <w:rStyle w:val="Numeropagina"/>
        <w:sz w:val="22"/>
        <w:szCs w:val="22"/>
      </w:rPr>
      <w:fldChar w:fldCharType="separate"/>
    </w:r>
    <w:r w:rsidR="00616AF0">
      <w:rPr>
        <w:rStyle w:val="Numeropagina"/>
        <w:noProof/>
        <w:sz w:val="22"/>
        <w:szCs w:val="22"/>
      </w:rPr>
      <w:t>2</w:t>
    </w:r>
    <w:r w:rsidRPr="00015C5C">
      <w:rPr>
        <w:rStyle w:val="Numeropagina"/>
        <w:sz w:val="22"/>
        <w:szCs w:val="22"/>
      </w:rPr>
      <w:fldChar w:fldCharType="end"/>
    </w:r>
  </w:p>
  <w:p w:rsidR="000F7934" w:rsidRPr="00513985" w:rsidRDefault="000F7934" w:rsidP="00F93707">
    <w:pPr>
      <w:pStyle w:val="Pidipagina"/>
      <w:jc w:val="center"/>
      <w:rPr>
        <w:rFonts w:ascii="Garamond" w:hAnsi="Garamond"/>
        <w:spacing w:val="10"/>
        <w:sz w:val="20"/>
        <w:szCs w:val="20"/>
      </w:rPr>
    </w:pPr>
    <w:r w:rsidRPr="00513985">
      <w:rPr>
        <w:rFonts w:ascii="Garamond" w:hAnsi="Garamond"/>
        <w:spacing w:val="10"/>
        <w:sz w:val="20"/>
        <w:szCs w:val="20"/>
      </w:rPr>
      <w:t>Via di San Michele, 22 - 00153 Roma - tel. +39 06 6723.4970 - fax +39 06 67234926</w:t>
    </w:r>
  </w:p>
  <w:p w:rsidR="000F7934" w:rsidRPr="008D09CA" w:rsidRDefault="000F7934" w:rsidP="00F93707">
    <w:pPr>
      <w:pStyle w:val="Pidipagina"/>
      <w:jc w:val="center"/>
      <w:rPr>
        <w:rFonts w:ascii="Garamond" w:hAnsi="Garamond"/>
        <w:spacing w:val="10"/>
        <w:sz w:val="20"/>
        <w:szCs w:val="20"/>
      </w:rPr>
    </w:pPr>
    <w:r w:rsidRPr="008D09CA">
      <w:rPr>
        <w:rFonts w:ascii="Garamond" w:hAnsi="Garamond"/>
        <w:smallCaps/>
        <w:spacing w:val="10"/>
        <w:sz w:val="20"/>
        <w:szCs w:val="20"/>
      </w:rPr>
      <w:t>e-mail</w:t>
    </w:r>
    <w:r w:rsidRPr="008D09CA">
      <w:rPr>
        <w:rFonts w:ascii="Garamond" w:hAnsi="Garamond"/>
        <w:spacing w:val="10"/>
        <w:sz w:val="20"/>
        <w:szCs w:val="20"/>
      </w:rPr>
      <w:t xml:space="preserve">: dg-mu.servizio1@beniculturali.it – </w:t>
    </w:r>
    <w:proofErr w:type="spellStart"/>
    <w:r w:rsidRPr="008D09CA">
      <w:rPr>
        <w:rFonts w:ascii="Garamond" w:hAnsi="Garamond"/>
        <w:smallCaps/>
        <w:spacing w:val="10"/>
        <w:sz w:val="20"/>
        <w:szCs w:val="20"/>
      </w:rPr>
      <w:t>pec</w:t>
    </w:r>
    <w:proofErr w:type="spellEnd"/>
    <w:r w:rsidRPr="008D09CA">
      <w:rPr>
        <w:rFonts w:ascii="Garamond" w:hAnsi="Garamond"/>
        <w:spacing w:val="10"/>
        <w:sz w:val="20"/>
        <w:szCs w:val="20"/>
      </w:rPr>
      <w:t>: mbac-dg-mu.servizio1@mailcert.beniculturali.it</w:t>
    </w:r>
  </w:p>
  <w:p w:rsidR="000F7934" w:rsidRDefault="000F7934" w:rsidP="00015C5C">
    <w:pPr>
      <w:pStyle w:val="Pidipagina"/>
      <w:jc w:val="center"/>
      <w:rPr>
        <w:rFonts w:ascii="Garamond" w:hAnsi="Garamond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934" w:rsidRDefault="00A46BBE" w:rsidP="00F93707">
    <w:pPr>
      <w:pStyle w:val="Pidipagina"/>
      <w:jc w:val="center"/>
      <w:rPr>
        <w:rFonts w:ascii="Garamond" w:hAnsi="Garamond"/>
        <w:spacing w:val="10"/>
        <w:sz w:val="20"/>
        <w:szCs w:val="20"/>
      </w:rPr>
    </w:pPr>
    <w:r>
      <w:rPr>
        <w:noProof/>
      </w:rPr>
      <w:drawing>
        <wp:inline distT="0" distB="0" distL="0" distR="0" wp14:anchorId="499B3F46" wp14:editId="63D73CBD">
          <wp:extent cx="266700" cy="257175"/>
          <wp:effectExtent l="0" t="0" r="0" b="9525"/>
          <wp:docPr id="10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F7934" w:rsidRPr="00513985" w:rsidRDefault="000F7934" w:rsidP="00F93707">
    <w:pPr>
      <w:pStyle w:val="Pidipagina"/>
      <w:jc w:val="center"/>
      <w:rPr>
        <w:rFonts w:ascii="Garamond" w:hAnsi="Garamond"/>
        <w:spacing w:val="10"/>
        <w:sz w:val="20"/>
        <w:szCs w:val="20"/>
      </w:rPr>
    </w:pPr>
    <w:r w:rsidRPr="00513985">
      <w:rPr>
        <w:rFonts w:ascii="Garamond" w:hAnsi="Garamond"/>
        <w:spacing w:val="10"/>
        <w:sz w:val="20"/>
        <w:szCs w:val="20"/>
      </w:rPr>
      <w:t>Via di San Michele, 22 - 00153 Roma - tel. +39 06 6723.4970 - fax +39 06 67234926</w:t>
    </w:r>
  </w:p>
  <w:p w:rsidR="000F7934" w:rsidRPr="008D09CA" w:rsidRDefault="000F7934" w:rsidP="00F93707">
    <w:pPr>
      <w:pStyle w:val="Pidipagina"/>
      <w:jc w:val="center"/>
      <w:rPr>
        <w:rFonts w:ascii="Garamond" w:hAnsi="Garamond"/>
        <w:spacing w:val="10"/>
        <w:sz w:val="20"/>
        <w:szCs w:val="20"/>
      </w:rPr>
    </w:pPr>
    <w:r w:rsidRPr="008D09CA">
      <w:rPr>
        <w:rFonts w:ascii="Garamond" w:hAnsi="Garamond"/>
        <w:smallCaps/>
        <w:spacing w:val="10"/>
        <w:sz w:val="20"/>
        <w:szCs w:val="20"/>
      </w:rPr>
      <w:t>e-mail</w:t>
    </w:r>
    <w:r w:rsidRPr="008D09CA">
      <w:rPr>
        <w:rFonts w:ascii="Garamond" w:hAnsi="Garamond"/>
        <w:spacing w:val="10"/>
        <w:sz w:val="20"/>
        <w:szCs w:val="20"/>
      </w:rPr>
      <w:t xml:space="preserve">: dg-mu.servizio1@beniculturali.it – </w:t>
    </w:r>
    <w:proofErr w:type="spellStart"/>
    <w:r w:rsidRPr="008D09CA">
      <w:rPr>
        <w:rFonts w:ascii="Garamond" w:hAnsi="Garamond"/>
        <w:smallCaps/>
        <w:spacing w:val="10"/>
        <w:sz w:val="20"/>
        <w:szCs w:val="20"/>
      </w:rPr>
      <w:t>pec</w:t>
    </w:r>
    <w:proofErr w:type="spellEnd"/>
    <w:r w:rsidRPr="008D09CA">
      <w:rPr>
        <w:rFonts w:ascii="Garamond" w:hAnsi="Garamond"/>
        <w:spacing w:val="10"/>
        <w:sz w:val="20"/>
        <w:szCs w:val="20"/>
      </w:rPr>
      <w:t>: mbac-dg-mu.servizio1@mailcert.beniculturali.it</w:t>
    </w:r>
  </w:p>
  <w:p w:rsidR="000F7934" w:rsidRDefault="000F7934" w:rsidP="00F93707">
    <w:pPr>
      <w:pStyle w:val="Pidipagina"/>
      <w:jc w:val="center"/>
      <w:rPr>
        <w:rFonts w:ascii="Garamond" w:hAnsi="Garamond"/>
        <w:sz w:val="18"/>
        <w:szCs w:val="18"/>
      </w:rPr>
    </w:pPr>
  </w:p>
  <w:p w:rsidR="000F7934" w:rsidRPr="00015C5C" w:rsidRDefault="000F7934" w:rsidP="00270BD5">
    <w:pPr>
      <w:pStyle w:val="Pidipagina"/>
      <w:tabs>
        <w:tab w:val="clear" w:pos="4819"/>
        <w:tab w:val="clear" w:pos="9638"/>
        <w:tab w:val="center" w:pos="4680"/>
        <w:tab w:val="right" w:pos="9180"/>
      </w:tabs>
      <w:jc w:val="center"/>
      <w:rPr>
        <w:sz w:val="22"/>
        <w:szCs w:val="22"/>
      </w:rPr>
    </w:pPr>
    <w:r>
      <w:tab/>
    </w:r>
    <w:r>
      <w:tab/>
    </w:r>
    <w:r w:rsidRPr="00015C5C">
      <w:rPr>
        <w:rStyle w:val="Numeropagina"/>
        <w:sz w:val="22"/>
        <w:szCs w:val="22"/>
      </w:rPr>
      <w:fldChar w:fldCharType="begin"/>
    </w:r>
    <w:r w:rsidRPr="00015C5C">
      <w:rPr>
        <w:rStyle w:val="Numeropagina"/>
        <w:sz w:val="22"/>
        <w:szCs w:val="22"/>
      </w:rPr>
      <w:instrText xml:space="preserve"> PAGE </w:instrText>
    </w:r>
    <w:r w:rsidRPr="00015C5C">
      <w:rPr>
        <w:rStyle w:val="Numeropagina"/>
        <w:sz w:val="22"/>
        <w:szCs w:val="22"/>
      </w:rPr>
      <w:fldChar w:fldCharType="separate"/>
    </w:r>
    <w:r w:rsidR="00CB525D">
      <w:rPr>
        <w:rStyle w:val="Numeropagina"/>
        <w:noProof/>
        <w:sz w:val="22"/>
        <w:szCs w:val="22"/>
      </w:rPr>
      <w:t>1</w:t>
    </w:r>
    <w:r w:rsidRPr="00015C5C">
      <w:rPr>
        <w:rStyle w:val="Numeropagina"/>
        <w:sz w:val="22"/>
        <w:szCs w:val="22"/>
      </w:rPr>
      <w:fldChar w:fldCharType="end"/>
    </w:r>
    <w:r w:rsidRPr="00015C5C">
      <w:rPr>
        <w:rStyle w:val="Numeropagina"/>
        <w:sz w:val="22"/>
        <w:szCs w:val="22"/>
      </w:rPr>
      <w:t>/</w:t>
    </w:r>
    <w:r w:rsidRPr="00015C5C">
      <w:rPr>
        <w:rStyle w:val="Numeropagina"/>
        <w:sz w:val="22"/>
        <w:szCs w:val="22"/>
      </w:rPr>
      <w:fldChar w:fldCharType="begin"/>
    </w:r>
    <w:r w:rsidRPr="00015C5C">
      <w:rPr>
        <w:rStyle w:val="Numeropagina"/>
        <w:sz w:val="22"/>
        <w:szCs w:val="22"/>
      </w:rPr>
      <w:instrText xml:space="preserve"> NUMPAGES </w:instrText>
    </w:r>
    <w:r w:rsidRPr="00015C5C">
      <w:rPr>
        <w:rStyle w:val="Numeropagina"/>
        <w:sz w:val="22"/>
        <w:szCs w:val="22"/>
      </w:rPr>
      <w:fldChar w:fldCharType="separate"/>
    </w:r>
    <w:r w:rsidR="00CB525D">
      <w:rPr>
        <w:rStyle w:val="Numeropagina"/>
        <w:noProof/>
        <w:sz w:val="22"/>
        <w:szCs w:val="22"/>
      </w:rPr>
      <w:t>1</w:t>
    </w:r>
    <w:r w:rsidRPr="00015C5C">
      <w:rPr>
        <w:rStyle w:val="Numeropagina"/>
        <w:sz w:val="22"/>
        <w:szCs w:val="22"/>
      </w:rPr>
      <w:fldChar w:fldCharType="end"/>
    </w:r>
  </w:p>
  <w:p w:rsidR="000F7934" w:rsidRDefault="000F793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2360" w:rsidRDefault="00032360">
      <w:r>
        <w:separator/>
      </w:r>
    </w:p>
  </w:footnote>
  <w:footnote w:type="continuationSeparator" w:id="0">
    <w:p w:rsidR="00032360" w:rsidRDefault="000323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934" w:rsidRDefault="00A46BBE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F708E52" wp14:editId="3C10B5E2">
              <wp:simplePos x="0" y="0"/>
              <wp:positionH relativeFrom="column">
                <wp:posOffset>-457200</wp:posOffset>
              </wp:positionH>
              <wp:positionV relativeFrom="paragraph">
                <wp:posOffset>-170180</wp:posOffset>
              </wp:positionV>
              <wp:extent cx="3200400" cy="1828800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7934" w:rsidRDefault="000F7934" w:rsidP="005A0FDB">
                          <w:pPr>
                            <w:pStyle w:val="Didascalia"/>
                          </w:pPr>
                          <w:r>
                            <w:t xml:space="preserve"> </w:t>
                          </w:r>
                          <w:r w:rsidR="00A46BBE">
                            <w:rPr>
                              <w:i w:val="0"/>
                              <w:noProof/>
                            </w:rPr>
                            <w:drawing>
                              <wp:inline distT="0" distB="0" distL="0" distR="0" wp14:anchorId="71129318" wp14:editId="70A20098">
                                <wp:extent cx="485775" cy="504825"/>
                                <wp:effectExtent l="0" t="0" r="9525" b="9525"/>
                                <wp:docPr id="11" name="Immagin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magin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lum contrast="12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85775" cy="5048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0F7934" w:rsidRPr="001D3A2D" w:rsidRDefault="000F7934" w:rsidP="00F33CF5">
                          <w:pPr>
                            <w:jc w:val="center"/>
                            <w:rPr>
                              <w:sz w:val="8"/>
                              <w:szCs w:val="8"/>
                            </w:rPr>
                          </w:pPr>
                        </w:p>
                        <w:p w:rsidR="00A82C85" w:rsidRDefault="00A82C85" w:rsidP="006601B8">
                          <w:pPr>
                            <w:pStyle w:val="Didascalia"/>
                            <w:spacing w:line="400" w:lineRule="exact"/>
                            <w:rPr>
                              <w:rFonts w:ascii="English157 BT" w:hAnsi="English157 BT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English157 BT" w:hAnsi="English157 BT"/>
                              <w:sz w:val="44"/>
                              <w:szCs w:val="44"/>
                            </w:rPr>
                            <w:t xml:space="preserve">Ministero per </w:t>
                          </w:r>
                          <w:r w:rsidR="000F7934" w:rsidRPr="00A82C85">
                            <w:rPr>
                              <w:rFonts w:ascii="English157 BT" w:hAnsi="English157 BT"/>
                              <w:sz w:val="44"/>
                              <w:szCs w:val="44"/>
                            </w:rPr>
                            <w:t>i beni e</w:t>
                          </w:r>
                        </w:p>
                        <w:p w:rsidR="000F7934" w:rsidRPr="00A82C85" w:rsidRDefault="000F7934" w:rsidP="006601B8">
                          <w:pPr>
                            <w:pStyle w:val="Didascalia"/>
                            <w:spacing w:line="400" w:lineRule="exact"/>
                            <w:rPr>
                              <w:rFonts w:ascii="English157 BT" w:hAnsi="English157 BT"/>
                              <w:sz w:val="44"/>
                              <w:szCs w:val="44"/>
                            </w:rPr>
                          </w:pPr>
                          <w:r w:rsidRPr="00A82C85">
                            <w:rPr>
                              <w:rFonts w:ascii="English157 BT" w:hAnsi="English157 BT"/>
                              <w:sz w:val="44"/>
                              <w:szCs w:val="44"/>
                            </w:rPr>
                            <w:t xml:space="preserve"> </w:t>
                          </w:r>
                          <w:proofErr w:type="gramStart"/>
                          <w:r w:rsidRPr="00A82C85">
                            <w:rPr>
                              <w:rFonts w:ascii="English157 BT" w:hAnsi="English157 BT"/>
                              <w:sz w:val="44"/>
                              <w:szCs w:val="44"/>
                            </w:rPr>
                            <w:t>le</w:t>
                          </w:r>
                          <w:proofErr w:type="gramEnd"/>
                          <w:r w:rsidRPr="00A82C85">
                            <w:rPr>
                              <w:rFonts w:ascii="English157 BT" w:hAnsi="English157 BT"/>
                              <w:sz w:val="44"/>
                              <w:szCs w:val="44"/>
                            </w:rPr>
                            <w:t xml:space="preserve"> attività culturali </w:t>
                          </w:r>
                        </w:p>
                        <w:p w:rsidR="000F7934" w:rsidRDefault="00541EAF" w:rsidP="009E686E">
                          <w:pPr>
                            <w:jc w:val="center"/>
                            <w:rPr>
                              <w:rFonts w:ascii="Garamond" w:hAnsi="Garamond"/>
                              <w:caps/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Garamond" w:hAnsi="Garamond"/>
                              <w:caps/>
                              <w:sz w:val="10"/>
                              <w:szCs w:val="10"/>
                            </w:rPr>
                            <w:t>_______________________________________</w:t>
                          </w:r>
                        </w:p>
                        <w:p w:rsidR="00541EAF" w:rsidRPr="00541EAF" w:rsidRDefault="00541EAF" w:rsidP="009E686E">
                          <w:pPr>
                            <w:jc w:val="center"/>
                            <w:rPr>
                              <w:rFonts w:ascii="Garamond" w:hAnsi="Garamond"/>
                              <w:caps/>
                              <w:sz w:val="18"/>
                              <w:szCs w:val="18"/>
                            </w:rPr>
                          </w:pPr>
                          <w:r w:rsidRPr="00A82C85">
                            <w:rPr>
                              <w:rFonts w:ascii="Garamond" w:hAnsi="Garamond"/>
                              <w:caps/>
                              <w:sz w:val="18"/>
                              <w:szCs w:val="18"/>
                              <w:highlight w:val="lightGray"/>
                            </w:rPr>
                            <w:t>NOME DELL’ISTITUTO o POLO MUSEALE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708E5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-36pt;margin-top:-13.4pt;width:252pt;height:2in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" filled="f" stroked="f">
              <v:textbox>
                <w:txbxContent>
                  <w:p w:rsidR="000F7934" w:rsidRDefault="000F7934" w:rsidP="005A0FDB">
                    <w:pPr>
                      <w:pStyle w:val="Didascalia"/>
                    </w:pPr>
                    <w:r>
                      <w:t xml:space="preserve"> </w:t>
                    </w:r>
                    <w:r w:rsidR="00A46BBE">
                      <w:rPr>
                        <w:i w:val="0"/>
                        <w:noProof/>
                      </w:rPr>
                      <w:drawing>
                        <wp:inline distT="0" distB="0" distL="0" distR="0" wp14:anchorId="71129318" wp14:editId="70A20098">
                          <wp:extent cx="485775" cy="504825"/>
                          <wp:effectExtent l="0" t="0" r="9525" b="9525"/>
                          <wp:docPr id="11" name="Immagin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magin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lum contrast="12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85775" cy="5048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0F7934" w:rsidRPr="001D3A2D" w:rsidRDefault="000F7934" w:rsidP="00F33CF5">
                    <w:pPr>
                      <w:jc w:val="center"/>
                      <w:rPr>
                        <w:sz w:val="8"/>
                        <w:szCs w:val="8"/>
                      </w:rPr>
                    </w:pPr>
                  </w:p>
                  <w:p w:rsidR="00A82C85" w:rsidRDefault="00A82C85" w:rsidP="006601B8">
                    <w:pPr>
                      <w:pStyle w:val="Didascalia"/>
                      <w:spacing w:line="400" w:lineRule="exact"/>
                      <w:rPr>
                        <w:rFonts w:ascii="English157 BT" w:hAnsi="English157 BT"/>
                        <w:sz w:val="44"/>
                        <w:szCs w:val="44"/>
                      </w:rPr>
                    </w:pPr>
                    <w:r>
                      <w:rPr>
                        <w:rFonts w:ascii="English157 BT" w:hAnsi="English157 BT"/>
                        <w:sz w:val="44"/>
                        <w:szCs w:val="44"/>
                      </w:rPr>
                      <w:t xml:space="preserve">Ministero per </w:t>
                    </w:r>
                    <w:r w:rsidR="000F7934" w:rsidRPr="00A82C85">
                      <w:rPr>
                        <w:rFonts w:ascii="English157 BT" w:hAnsi="English157 BT"/>
                        <w:sz w:val="44"/>
                        <w:szCs w:val="44"/>
                      </w:rPr>
                      <w:t>i beni e</w:t>
                    </w:r>
                  </w:p>
                  <w:p w:rsidR="000F7934" w:rsidRPr="00A82C85" w:rsidRDefault="000F7934" w:rsidP="006601B8">
                    <w:pPr>
                      <w:pStyle w:val="Didascalia"/>
                      <w:spacing w:line="400" w:lineRule="exact"/>
                      <w:rPr>
                        <w:rFonts w:ascii="English157 BT" w:hAnsi="English157 BT"/>
                        <w:sz w:val="44"/>
                        <w:szCs w:val="44"/>
                      </w:rPr>
                    </w:pPr>
                    <w:r w:rsidRPr="00A82C85">
                      <w:rPr>
                        <w:rFonts w:ascii="English157 BT" w:hAnsi="English157 BT"/>
                        <w:sz w:val="44"/>
                        <w:szCs w:val="44"/>
                      </w:rPr>
                      <w:t xml:space="preserve"> </w:t>
                    </w:r>
                    <w:proofErr w:type="gramStart"/>
                    <w:r w:rsidRPr="00A82C85">
                      <w:rPr>
                        <w:rFonts w:ascii="English157 BT" w:hAnsi="English157 BT"/>
                        <w:sz w:val="44"/>
                        <w:szCs w:val="44"/>
                      </w:rPr>
                      <w:t>le</w:t>
                    </w:r>
                    <w:proofErr w:type="gramEnd"/>
                    <w:r w:rsidRPr="00A82C85">
                      <w:rPr>
                        <w:rFonts w:ascii="English157 BT" w:hAnsi="English157 BT"/>
                        <w:sz w:val="44"/>
                        <w:szCs w:val="44"/>
                      </w:rPr>
                      <w:t xml:space="preserve"> attività culturali </w:t>
                    </w:r>
                  </w:p>
                  <w:p w:rsidR="000F7934" w:rsidRDefault="00541EAF" w:rsidP="009E686E">
                    <w:pPr>
                      <w:jc w:val="center"/>
                      <w:rPr>
                        <w:rFonts w:ascii="Garamond" w:hAnsi="Garamond"/>
                        <w:caps/>
                        <w:sz w:val="10"/>
                        <w:szCs w:val="10"/>
                      </w:rPr>
                    </w:pPr>
                    <w:r>
                      <w:rPr>
                        <w:rFonts w:ascii="Garamond" w:hAnsi="Garamond"/>
                        <w:caps/>
                        <w:sz w:val="10"/>
                        <w:szCs w:val="10"/>
                      </w:rPr>
                      <w:t>_______________________________________</w:t>
                    </w:r>
                  </w:p>
                  <w:p w:rsidR="00541EAF" w:rsidRPr="00541EAF" w:rsidRDefault="00541EAF" w:rsidP="009E686E">
                    <w:pPr>
                      <w:jc w:val="center"/>
                      <w:rPr>
                        <w:rFonts w:ascii="Garamond" w:hAnsi="Garamond"/>
                        <w:caps/>
                        <w:sz w:val="18"/>
                        <w:szCs w:val="18"/>
                      </w:rPr>
                    </w:pPr>
                    <w:r w:rsidRPr="00A82C85">
                      <w:rPr>
                        <w:rFonts w:ascii="Garamond" w:hAnsi="Garamond"/>
                        <w:caps/>
                        <w:sz w:val="18"/>
                        <w:szCs w:val="18"/>
                        <w:highlight w:val="lightGray"/>
                      </w:rPr>
                      <w:t>NOME DELL’ISTITUTO o POLO MUSEALE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B628A0"/>
    <w:multiLevelType w:val="hybridMultilevel"/>
    <w:tmpl w:val="FE70925E"/>
    <w:lvl w:ilvl="0" w:tplc="92F2BBD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6052046"/>
    <w:multiLevelType w:val="hybridMultilevel"/>
    <w:tmpl w:val="9EBADAFC"/>
    <w:lvl w:ilvl="0" w:tplc="0410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6BF03B2"/>
    <w:multiLevelType w:val="hybridMultilevel"/>
    <w:tmpl w:val="E138B8D0"/>
    <w:lvl w:ilvl="0" w:tplc="B2A4F4FA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3EF04F13"/>
    <w:multiLevelType w:val="hybridMultilevel"/>
    <w:tmpl w:val="AD90083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C8201C"/>
    <w:multiLevelType w:val="hybridMultilevel"/>
    <w:tmpl w:val="45F2B57A"/>
    <w:lvl w:ilvl="0" w:tplc="7186A82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52571385"/>
    <w:multiLevelType w:val="hybridMultilevel"/>
    <w:tmpl w:val="31EC95C8"/>
    <w:lvl w:ilvl="0" w:tplc="F68ACE6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67614DC9"/>
    <w:multiLevelType w:val="hybridMultilevel"/>
    <w:tmpl w:val="578C019A"/>
    <w:lvl w:ilvl="0" w:tplc="774AE7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5812B09"/>
    <w:multiLevelType w:val="hybridMultilevel"/>
    <w:tmpl w:val="D1A2D57A"/>
    <w:lvl w:ilvl="0" w:tplc="162276B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4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B29"/>
    <w:rsid w:val="00000E75"/>
    <w:rsid w:val="0000261C"/>
    <w:rsid w:val="0001046A"/>
    <w:rsid w:val="0001061C"/>
    <w:rsid w:val="00011354"/>
    <w:rsid w:val="00015C5C"/>
    <w:rsid w:val="00016C4C"/>
    <w:rsid w:val="00032360"/>
    <w:rsid w:val="0003360A"/>
    <w:rsid w:val="00035CBE"/>
    <w:rsid w:val="00043DAE"/>
    <w:rsid w:val="0005007A"/>
    <w:rsid w:val="00050CA5"/>
    <w:rsid w:val="00052CDC"/>
    <w:rsid w:val="00052DE5"/>
    <w:rsid w:val="00055561"/>
    <w:rsid w:val="000560B3"/>
    <w:rsid w:val="00056308"/>
    <w:rsid w:val="00060AE1"/>
    <w:rsid w:val="00061DAE"/>
    <w:rsid w:val="00073B05"/>
    <w:rsid w:val="0008128D"/>
    <w:rsid w:val="00082A03"/>
    <w:rsid w:val="00083CF8"/>
    <w:rsid w:val="00083D8A"/>
    <w:rsid w:val="000852CE"/>
    <w:rsid w:val="00090A2F"/>
    <w:rsid w:val="000949D6"/>
    <w:rsid w:val="000959ED"/>
    <w:rsid w:val="000A6AE6"/>
    <w:rsid w:val="000C01F4"/>
    <w:rsid w:val="000C0AAB"/>
    <w:rsid w:val="000C0B29"/>
    <w:rsid w:val="000C1A60"/>
    <w:rsid w:val="000C44A9"/>
    <w:rsid w:val="000C45A9"/>
    <w:rsid w:val="000C4B75"/>
    <w:rsid w:val="000C6AD6"/>
    <w:rsid w:val="000D243D"/>
    <w:rsid w:val="000E036F"/>
    <w:rsid w:val="000E2081"/>
    <w:rsid w:val="000E3976"/>
    <w:rsid w:val="000E4038"/>
    <w:rsid w:val="000F7934"/>
    <w:rsid w:val="001208BF"/>
    <w:rsid w:val="001209DA"/>
    <w:rsid w:val="00124210"/>
    <w:rsid w:val="0012663F"/>
    <w:rsid w:val="00130F12"/>
    <w:rsid w:val="00131BED"/>
    <w:rsid w:val="00132A0B"/>
    <w:rsid w:val="00132EB9"/>
    <w:rsid w:val="00135A3A"/>
    <w:rsid w:val="00142165"/>
    <w:rsid w:val="0014315B"/>
    <w:rsid w:val="00146B21"/>
    <w:rsid w:val="00147285"/>
    <w:rsid w:val="00153D36"/>
    <w:rsid w:val="001574CB"/>
    <w:rsid w:val="0016672B"/>
    <w:rsid w:val="00174146"/>
    <w:rsid w:val="001815AD"/>
    <w:rsid w:val="001860FF"/>
    <w:rsid w:val="00187E34"/>
    <w:rsid w:val="00196C21"/>
    <w:rsid w:val="001B1B50"/>
    <w:rsid w:val="001B3538"/>
    <w:rsid w:val="001B6437"/>
    <w:rsid w:val="001B660A"/>
    <w:rsid w:val="001C1F88"/>
    <w:rsid w:val="001C41F4"/>
    <w:rsid w:val="001C4924"/>
    <w:rsid w:val="001D23FD"/>
    <w:rsid w:val="001D2E59"/>
    <w:rsid w:val="001D3A2D"/>
    <w:rsid w:val="001D3D03"/>
    <w:rsid w:val="001E2BB4"/>
    <w:rsid w:val="001E5668"/>
    <w:rsid w:val="001F1275"/>
    <w:rsid w:val="001F1E56"/>
    <w:rsid w:val="001F537F"/>
    <w:rsid w:val="001F7274"/>
    <w:rsid w:val="001F7CC8"/>
    <w:rsid w:val="0020377D"/>
    <w:rsid w:val="002055FD"/>
    <w:rsid w:val="00213EB1"/>
    <w:rsid w:val="00214310"/>
    <w:rsid w:val="00214A36"/>
    <w:rsid w:val="00215A7C"/>
    <w:rsid w:val="002240A7"/>
    <w:rsid w:val="002277C4"/>
    <w:rsid w:val="00231A22"/>
    <w:rsid w:val="00254606"/>
    <w:rsid w:val="00254702"/>
    <w:rsid w:val="002563A0"/>
    <w:rsid w:val="0025780B"/>
    <w:rsid w:val="002628D1"/>
    <w:rsid w:val="002653A5"/>
    <w:rsid w:val="00265FF5"/>
    <w:rsid w:val="00270BD5"/>
    <w:rsid w:val="0027589E"/>
    <w:rsid w:val="00275D41"/>
    <w:rsid w:val="00287937"/>
    <w:rsid w:val="00295C5D"/>
    <w:rsid w:val="00297E26"/>
    <w:rsid w:val="002A37BA"/>
    <w:rsid w:val="002A3F6E"/>
    <w:rsid w:val="002A6A94"/>
    <w:rsid w:val="002B25EF"/>
    <w:rsid w:val="002B6559"/>
    <w:rsid w:val="002C4C89"/>
    <w:rsid w:val="002C65AB"/>
    <w:rsid w:val="002C6EFE"/>
    <w:rsid w:val="002D23FB"/>
    <w:rsid w:val="002D2B8B"/>
    <w:rsid w:val="002D4975"/>
    <w:rsid w:val="002D5A63"/>
    <w:rsid w:val="002E1A04"/>
    <w:rsid w:val="002E1B55"/>
    <w:rsid w:val="002E2E04"/>
    <w:rsid w:val="002E3455"/>
    <w:rsid w:val="002E38F3"/>
    <w:rsid w:val="002E4144"/>
    <w:rsid w:val="002E5BC0"/>
    <w:rsid w:val="002F08ED"/>
    <w:rsid w:val="002F11F5"/>
    <w:rsid w:val="002F29C4"/>
    <w:rsid w:val="00307084"/>
    <w:rsid w:val="003163E8"/>
    <w:rsid w:val="0032014A"/>
    <w:rsid w:val="00322B15"/>
    <w:rsid w:val="00331739"/>
    <w:rsid w:val="003329DE"/>
    <w:rsid w:val="003405B4"/>
    <w:rsid w:val="003458D6"/>
    <w:rsid w:val="0035465B"/>
    <w:rsid w:val="00354B94"/>
    <w:rsid w:val="00356217"/>
    <w:rsid w:val="0035623E"/>
    <w:rsid w:val="003576BD"/>
    <w:rsid w:val="00363950"/>
    <w:rsid w:val="00364277"/>
    <w:rsid w:val="00367F99"/>
    <w:rsid w:val="00380BE6"/>
    <w:rsid w:val="00385944"/>
    <w:rsid w:val="00390C4C"/>
    <w:rsid w:val="00392D37"/>
    <w:rsid w:val="00393724"/>
    <w:rsid w:val="003A2D53"/>
    <w:rsid w:val="003A2FDA"/>
    <w:rsid w:val="003A637D"/>
    <w:rsid w:val="003B669E"/>
    <w:rsid w:val="003C3A73"/>
    <w:rsid w:val="003C3A87"/>
    <w:rsid w:val="003C700D"/>
    <w:rsid w:val="003C77A8"/>
    <w:rsid w:val="003D12FF"/>
    <w:rsid w:val="003D1FD1"/>
    <w:rsid w:val="003D5F27"/>
    <w:rsid w:val="003D609F"/>
    <w:rsid w:val="003D6AFB"/>
    <w:rsid w:val="003E0FFB"/>
    <w:rsid w:val="003F0617"/>
    <w:rsid w:val="003F172C"/>
    <w:rsid w:val="003F20A6"/>
    <w:rsid w:val="003F258C"/>
    <w:rsid w:val="003F2672"/>
    <w:rsid w:val="003F2D19"/>
    <w:rsid w:val="003F49E5"/>
    <w:rsid w:val="003F4B17"/>
    <w:rsid w:val="003F5D4E"/>
    <w:rsid w:val="00401204"/>
    <w:rsid w:val="00402024"/>
    <w:rsid w:val="0040263F"/>
    <w:rsid w:val="004027EA"/>
    <w:rsid w:val="00402B64"/>
    <w:rsid w:val="0040550F"/>
    <w:rsid w:val="00411172"/>
    <w:rsid w:val="00411297"/>
    <w:rsid w:val="0041279E"/>
    <w:rsid w:val="00415B3F"/>
    <w:rsid w:val="00415FC3"/>
    <w:rsid w:val="004327A9"/>
    <w:rsid w:val="00442DD7"/>
    <w:rsid w:val="004459C7"/>
    <w:rsid w:val="004466A3"/>
    <w:rsid w:val="004558CB"/>
    <w:rsid w:val="00457E44"/>
    <w:rsid w:val="00465B4B"/>
    <w:rsid w:val="00470B66"/>
    <w:rsid w:val="004770B5"/>
    <w:rsid w:val="0048273F"/>
    <w:rsid w:val="00492AFB"/>
    <w:rsid w:val="0049690E"/>
    <w:rsid w:val="004A0C98"/>
    <w:rsid w:val="004A3BE4"/>
    <w:rsid w:val="004B3B94"/>
    <w:rsid w:val="004B510D"/>
    <w:rsid w:val="004C432A"/>
    <w:rsid w:val="004C6F45"/>
    <w:rsid w:val="004D1433"/>
    <w:rsid w:val="004E0D40"/>
    <w:rsid w:val="004E269B"/>
    <w:rsid w:val="004E4636"/>
    <w:rsid w:val="004E793A"/>
    <w:rsid w:val="004F2D68"/>
    <w:rsid w:val="004F5761"/>
    <w:rsid w:val="005026E0"/>
    <w:rsid w:val="0050587B"/>
    <w:rsid w:val="00513985"/>
    <w:rsid w:val="005159BA"/>
    <w:rsid w:val="00520577"/>
    <w:rsid w:val="005346B5"/>
    <w:rsid w:val="0053481E"/>
    <w:rsid w:val="00534EB3"/>
    <w:rsid w:val="005358FB"/>
    <w:rsid w:val="00541EAF"/>
    <w:rsid w:val="00542924"/>
    <w:rsid w:val="00543EBD"/>
    <w:rsid w:val="00544FFF"/>
    <w:rsid w:val="00547B5C"/>
    <w:rsid w:val="00547B64"/>
    <w:rsid w:val="00547D05"/>
    <w:rsid w:val="00550BBA"/>
    <w:rsid w:val="0055342C"/>
    <w:rsid w:val="00553594"/>
    <w:rsid w:val="00567365"/>
    <w:rsid w:val="005674A8"/>
    <w:rsid w:val="00567D43"/>
    <w:rsid w:val="00567FB1"/>
    <w:rsid w:val="005720E3"/>
    <w:rsid w:val="0057779C"/>
    <w:rsid w:val="00577B9C"/>
    <w:rsid w:val="00577F00"/>
    <w:rsid w:val="00590445"/>
    <w:rsid w:val="00591716"/>
    <w:rsid w:val="00592E04"/>
    <w:rsid w:val="005974EB"/>
    <w:rsid w:val="005A05F8"/>
    <w:rsid w:val="005A0FDB"/>
    <w:rsid w:val="005A5A54"/>
    <w:rsid w:val="005A6AED"/>
    <w:rsid w:val="005B06E5"/>
    <w:rsid w:val="005B7B3F"/>
    <w:rsid w:val="005C0B15"/>
    <w:rsid w:val="005C69F5"/>
    <w:rsid w:val="005D00FC"/>
    <w:rsid w:val="005D1AD2"/>
    <w:rsid w:val="005D3C67"/>
    <w:rsid w:val="005D3D1C"/>
    <w:rsid w:val="005D3D78"/>
    <w:rsid w:val="005D556D"/>
    <w:rsid w:val="005E28E8"/>
    <w:rsid w:val="005E2B7D"/>
    <w:rsid w:val="005F1E77"/>
    <w:rsid w:val="005F2295"/>
    <w:rsid w:val="00600095"/>
    <w:rsid w:val="00616AF0"/>
    <w:rsid w:val="00617F0A"/>
    <w:rsid w:val="00626710"/>
    <w:rsid w:val="006271B4"/>
    <w:rsid w:val="00635935"/>
    <w:rsid w:val="00644CD8"/>
    <w:rsid w:val="00650BB8"/>
    <w:rsid w:val="00653F76"/>
    <w:rsid w:val="006546D7"/>
    <w:rsid w:val="006570AE"/>
    <w:rsid w:val="00657142"/>
    <w:rsid w:val="006601B8"/>
    <w:rsid w:val="00662B21"/>
    <w:rsid w:val="006665E8"/>
    <w:rsid w:val="0066695C"/>
    <w:rsid w:val="00674BA3"/>
    <w:rsid w:val="00675726"/>
    <w:rsid w:val="00676E40"/>
    <w:rsid w:val="0067734E"/>
    <w:rsid w:val="006815F7"/>
    <w:rsid w:val="006840B1"/>
    <w:rsid w:val="0068510B"/>
    <w:rsid w:val="0068524D"/>
    <w:rsid w:val="00690C88"/>
    <w:rsid w:val="006961B0"/>
    <w:rsid w:val="00696EF5"/>
    <w:rsid w:val="006A084B"/>
    <w:rsid w:val="006A504D"/>
    <w:rsid w:val="006A7049"/>
    <w:rsid w:val="006B7949"/>
    <w:rsid w:val="006C0165"/>
    <w:rsid w:val="006C1D10"/>
    <w:rsid w:val="006C2FB9"/>
    <w:rsid w:val="006C37AB"/>
    <w:rsid w:val="006D02E4"/>
    <w:rsid w:val="006D5448"/>
    <w:rsid w:val="006E387B"/>
    <w:rsid w:val="006F4455"/>
    <w:rsid w:val="006F4B52"/>
    <w:rsid w:val="006F5C7D"/>
    <w:rsid w:val="00716B48"/>
    <w:rsid w:val="00717777"/>
    <w:rsid w:val="00722165"/>
    <w:rsid w:val="00722BF8"/>
    <w:rsid w:val="00725D1F"/>
    <w:rsid w:val="00726831"/>
    <w:rsid w:val="00727B98"/>
    <w:rsid w:val="00744444"/>
    <w:rsid w:val="0074592C"/>
    <w:rsid w:val="00746094"/>
    <w:rsid w:val="00752156"/>
    <w:rsid w:val="00764206"/>
    <w:rsid w:val="007663C7"/>
    <w:rsid w:val="007744BD"/>
    <w:rsid w:val="00781A5C"/>
    <w:rsid w:val="00782030"/>
    <w:rsid w:val="0078326E"/>
    <w:rsid w:val="00784E8B"/>
    <w:rsid w:val="00790719"/>
    <w:rsid w:val="0079535A"/>
    <w:rsid w:val="007A02AC"/>
    <w:rsid w:val="007A0F4F"/>
    <w:rsid w:val="007A37AD"/>
    <w:rsid w:val="007A5984"/>
    <w:rsid w:val="007B48E3"/>
    <w:rsid w:val="007C019B"/>
    <w:rsid w:val="007C2BD5"/>
    <w:rsid w:val="007C51F3"/>
    <w:rsid w:val="007C5E3B"/>
    <w:rsid w:val="007C7F7C"/>
    <w:rsid w:val="007D6748"/>
    <w:rsid w:val="007E1402"/>
    <w:rsid w:val="007E4A7B"/>
    <w:rsid w:val="007E6632"/>
    <w:rsid w:val="007E6F0F"/>
    <w:rsid w:val="007F0ED3"/>
    <w:rsid w:val="007F2744"/>
    <w:rsid w:val="007F36D4"/>
    <w:rsid w:val="007F7108"/>
    <w:rsid w:val="008007F2"/>
    <w:rsid w:val="00804AE4"/>
    <w:rsid w:val="00804D36"/>
    <w:rsid w:val="008067CC"/>
    <w:rsid w:val="008201EB"/>
    <w:rsid w:val="00820CD2"/>
    <w:rsid w:val="0082416E"/>
    <w:rsid w:val="00827569"/>
    <w:rsid w:val="008363A0"/>
    <w:rsid w:val="00840992"/>
    <w:rsid w:val="00840FD8"/>
    <w:rsid w:val="00843285"/>
    <w:rsid w:val="00847F2E"/>
    <w:rsid w:val="008566C5"/>
    <w:rsid w:val="008569A1"/>
    <w:rsid w:val="0086044E"/>
    <w:rsid w:val="00860685"/>
    <w:rsid w:val="00862D25"/>
    <w:rsid w:val="0086471F"/>
    <w:rsid w:val="008656A2"/>
    <w:rsid w:val="0086570E"/>
    <w:rsid w:val="00865CB0"/>
    <w:rsid w:val="00871CBE"/>
    <w:rsid w:val="00877D51"/>
    <w:rsid w:val="0088244D"/>
    <w:rsid w:val="00883AC4"/>
    <w:rsid w:val="008900DE"/>
    <w:rsid w:val="00891892"/>
    <w:rsid w:val="00894515"/>
    <w:rsid w:val="00895B1B"/>
    <w:rsid w:val="008A0EFD"/>
    <w:rsid w:val="008A1A98"/>
    <w:rsid w:val="008A1C91"/>
    <w:rsid w:val="008A456D"/>
    <w:rsid w:val="008B3C7E"/>
    <w:rsid w:val="008B3DED"/>
    <w:rsid w:val="008B4595"/>
    <w:rsid w:val="008C4696"/>
    <w:rsid w:val="008C4C75"/>
    <w:rsid w:val="008C6E97"/>
    <w:rsid w:val="008D09CA"/>
    <w:rsid w:val="008D1028"/>
    <w:rsid w:val="008D26D2"/>
    <w:rsid w:val="008D2D96"/>
    <w:rsid w:val="008E0BB6"/>
    <w:rsid w:val="008E562F"/>
    <w:rsid w:val="008F472B"/>
    <w:rsid w:val="008F7E81"/>
    <w:rsid w:val="00912D68"/>
    <w:rsid w:val="00914057"/>
    <w:rsid w:val="0091541F"/>
    <w:rsid w:val="00916418"/>
    <w:rsid w:val="00916A1C"/>
    <w:rsid w:val="009173B1"/>
    <w:rsid w:val="009178D6"/>
    <w:rsid w:val="00917F4C"/>
    <w:rsid w:val="009247EF"/>
    <w:rsid w:val="00925952"/>
    <w:rsid w:val="00926B7A"/>
    <w:rsid w:val="009278F9"/>
    <w:rsid w:val="00927B37"/>
    <w:rsid w:val="00936389"/>
    <w:rsid w:val="00936E00"/>
    <w:rsid w:val="009428B2"/>
    <w:rsid w:val="009452AF"/>
    <w:rsid w:val="0095045D"/>
    <w:rsid w:val="00955E0E"/>
    <w:rsid w:val="00957B5F"/>
    <w:rsid w:val="00963836"/>
    <w:rsid w:val="00963FD8"/>
    <w:rsid w:val="00973162"/>
    <w:rsid w:val="00980435"/>
    <w:rsid w:val="009808BE"/>
    <w:rsid w:val="009839B9"/>
    <w:rsid w:val="0098479C"/>
    <w:rsid w:val="0098586B"/>
    <w:rsid w:val="00985F66"/>
    <w:rsid w:val="009A44EF"/>
    <w:rsid w:val="009A45B0"/>
    <w:rsid w:val="009A4B4E"/>
    <w:rsid w:val="009A56E5"/>
    <w:rsid w:val="009B1DD6"/>
    <w:rsid w:val="009B409E"/>
    <w:rsid w:val="009B59EA"/>
    <w:rsid w:val="009C7745"/>
    <w:rsid w:val="009D3726"/>
    <w:rsid w:val="009D39E0"/>
    <w:rsid w:val="009D6F01"/>
    <w:rsid w:val="009E47D8"/>
    <w:rsid w:val="009E58EC"/>
    <w:rsid w:val="009E686E"/>
    <w:rsid w:val="009E6995"/>
    <w:rsid w:val="009F22F7"/>
    <w:rsid w:val="009F2445"/>
    <w:rsid w:val="00A01241"/>
    <w:rsid w:val="00A1381C"/>
    <w:rsid w:val="00A32A0B"/>
    <w:rsid w:val="00A32CBD"/>
    <w:rsid w:val="00A347BF"/>
    <w:rsid w:val="00A438B2"/>
    <w:rsid w:val="00A46B07"/>
    <w:rsid w:val="00A46BBE"/>
    <w:rsid w:val="00A47144"/>
    <w:rsid w:val="00A52419"/>
    <w:rsid w:val="00A66A7F"/>
    <w:rsid w:val="00A76E05"/>
    <w:rsid w:val="00A82C85"/>
    <w:rsid w:val="00A8410D"/>
    <w:rsid w:val="00A92B9E"/>
    <w:rsid w:val="00AC1C99"/>
    <w:rsid w:val="00AC4AE0"/>
    <w:rsid w:val="00AC68C1"/>
    <w:rsid w:val="00AD5204"/>
    <w:rsid w:val="00AD6947"/>
    <w:rsid w:val="00AD7575"/>
    <w:rsid w:val="00AE05C9"/>
    <w:rsid w:val="00AE1729"/>
    <w:rsid w:val="00AE29C6"/>
    <w:rsid w:val="00AE63FF"/>
    <w:rsid w:val="00AE7CE6"/>
    <w:rsid w:val="00AF13B8"/>
    <w:rsid w:val="00AF3172"/>
    <w:rsid w:val="00AF53C9"/>
    <w:rsid w:val="00B01364"/>
    <w:rsid w:val="00B03E75"/>
    <w:rsid w:val="00B05B69"/>
    <w:rsid w:val="00B072C8"/>
    <w:rsid w:val="00B11DBD"/>
    <w:rsid w:val="00B14454"/>
    <w:rsid w:val="00B23491"/>
    <w:rsid w:val="00B24A68"/>
    <w:rsid w:val="00B26F89"/>
    <w:rsid w:val="00B30D0A"/>
    <w:rsid w:val="00B31778"/>
    <w:rsid w:val="00B318BE"/>
    <w:rsid w:val="00B31E67"/>
    <w:rsid w:val="00B34CA1"/>
    <w:rsid w:val="00B4521A"/>
    <w:rsid w:val="00B45E41"/>
    <w:rsid w:val="00B50A45"/>
    <w:rsid w:val="00B5125C"/>
    <w:rsid w:val="00B520A1"/>
    <w:rsid w:val="00B5299F"/>
    <w:rsid w:val="00B57A0C"/>
    <w:rsid w:val="00B62F07"/>
    <w:rsid w:val="00B63E92"/>
    <w:rsid w:val="00B65AF1"/>
    <w:rsid w:val="00B67E8B"/>
    <w:rsid w:val="00B705CD"/>
    <w:rsid w:val="00B71D49"/>
    <w:rsid w:val="00B72D09"/>
    <w:rsid w:val="00B81F36"/>
    <w:rsid w:val="00B84280"/>
    <w:rsid w:val="00B949B9"/>
    <w:rsid w:val="00B95EB0"/>
    <w:rsid w:val="00B960CF"/>
    <w:rsid w:val="00BB1D7E"/>
    <w:rsid w:val="00BB4C13"/>
    <w:rsid w:val="00BC091D"/>
    <w:rsid w:val="00BC20D1"/>
    <w:rsid w:val="00BC3CB5"/>
    <w:rsid w:val="00BD658F"/>
    <w:rsid w:val="00BE0849"/>
    <w:rsid w:val="00BE5CA0"/>
    <w:rsid w:val="00BF2DE9"/>
    <w:rsid w:val="00BF301C"/>
    <w:rsid w:val="00BF444C"/>
    <w:rsid w:val="00BF71B5"/>
    <w:rsid w:val="00BF7A2F"/>
    <w:rsid w:val="00C0301E"/>
    <w:rsid w:val="00C03467"/>
    <w:rsid w:val="00C05196"/>
    <w:rsid w:val="00C0529D"/>
    <w:rsid w:val="00C11597"/>
    <w:rsid w:val="00C16276"/>
    <w:rsid w:val="00C23602"/>
    <w:rsid w:val="00C27C91"/>
    <w:rsid w:val="00C306B2"/>
    <w:rsid w:val="00C36978"/>
    <w:rsid w:val="00C4337A"/>
    <w:rsid w:val="00C5384B"/>
    <w:rsid w:val="00C61F55"/>
    <w:rsid w:val="00C66D40"/>
    <w:rsid w:val="00C70A10"/>
    <w:rsid w:val="00C71359"/>
    <w:rsid w:val="00C7412D"/>
    <w:rsid w:val="00C8241A"/>
    <w:rsid w:val="00C82BC5"/>
    <w:rsid w:val="00C92E45"/>
    <w:rsid w:val="00CA11BD"/>
    <w:rsid w:val="00CA198C"/>
    <w:rsid w:val="00CA20FE"/>
    <w:rsid w:val="00CA4E97"/>
    <w:rsid w:val="00CA5C1A"/>
    <w:rsid w:val="00CA5E97"/>
    <w:rsid w:val="00CA5FAC"/>
    <w:rsid w:val="00CA6F4E"/>
    <w:rsid w:val="00CB1DC1"/>
    <w:rsid w:val="00CB525D"/>
    <w:rsid w:val="00CD0801"/>
    <w:rsid w:val="00CD3D55"/>
    <w:rsid w:val="00CD6D26"/>
    <w:rsid w:val="00CE3BF1"/>
    <w:rsid w:val="00CE3E2D"/>
    <w:rsid w:val="00CF173D"/>
    <w:rsid w:val="00D04E89"/>
    <w:rsid w:val="00D077F5"/>
    <w:rsid w:val="00D12854"/>
    <w:rsid w:val="00D15475"/>
    <w:rsid w:val="00D16784"/>
    <w:rsid w:val="00D23B51"/>
    <w:rsid w:val="00D24E53"/>
    <w:rsid w:val="00D25693"/>
    <w:rsid w:val="00D27532"/>
    <w:rsid w:val="00D31911"/>
    <w:rsid w:val="00D34FCE"/>
    <w:rsid w:val="00D37D23"/>
    <w:rsid w:val="00D41A1B"/>
    <w:rsid w:val="00D42466"/>
    <w:rsid w:val="00D4363E"/>
    <w:rsid w:val="00D47452"/>
    <w:rsid w:val="00D50E6E"/>
    <w:rsid w:val="00D50E8A"/>
    <w:rsid w:val="00D51FF0"/>
    <w:rsid w:val="00D53CA8"/>
    <w:rsid w:val="00D6043A"/>
    <w:rsid w:val="00D61BE6"/>
    <w:rsid w:val="00D830CD"/>
    <w:rsid w:val="00D84E17"/>
    <w:rsid w:val="00D877BC"/>
    <w:rsid w:val="00D87AAE"/>
    <w:rsid w:val="00D93F26"/>
    <w:rsid w:val="00DA642A"/>
    <w:rsid w:val="00DB24CD"/>
    <w:rsid w:val="00DB4DE5"/>
    <w:rsid w:val="00DC440D"/>
    <w:rsid w:val="00DE0C72"/>
    <w:rsid w:val="00DE2161"/>
    <w:rsid w:val="00DE39E9"/>
    <w:rsid w:val="00DE3D0D"/>
    <w:rsid w:val="00DF08A5"/>
    <w:rsid w:val="00DF0A82"/>
    <w:rsid w:val="00DF5F1F"/>
    <w:rsid w:val="00DF76AB"/>
    <w:rsid w:val="00E01FAE"/>
    <w:rsid w:val="00E047EA"/>
    <w:rsid w:val="00E04C5A"/>
    <w:rsid w:val="00E056FD"/>
    <w:rsid w:val="00E13B5A"/>
    <w:rsid w:val="00E204FF"/>
    <w:rsid w:val="00E20A2A"/>
    <w:rsid w:val="00E24F66"/>
    <w:rsid w:val="00E26420"/>
    <w:rsid w:val="00E3345A"/>
    <w:rsid w:val="00E35A9B"/>
    <w:rsid w:val="00E37172"/>
    <w:rsid w:val="00E41546"/>
    <w:rsid w:val="00E44B20"/>
    <w:rsid w:val="00E477C6"/>
    <w:rsid w:val="00E52A8A"/>
    <w:rsid w:val="00E54724"/>
    <w:rsid w:val="00E5652B"/>
    <w:rsid w:val="00E613A3"/>
    <w:rsid w:val="00E6153B"/>
    <w:rsid w:val="00E61767"/>
    <w:rsid w:val="00E63BBB"/>
    <w:rsid w:val="00E70DB7"/>
    <w:rsid w:val="00E83064"/>
    <w:rsid w:val="00E86D18"/>
    <w:rsid w:val="00EA1604"/>
    <w:rsid w:val="00EA24EC"/>
    <w:rsid w:val="00EA48B2"/>
    <w:rsid w:val="00EC3DDF"/>
    <w:rsid w:val="00EC6057"/>
    <w:rsid w:val="00ED1058"/>
    <w:rsid w:val="00ED3235"/>
    <w:rsid w:val="00ED4904"/>
    <w:rsid w:val="00ED7424"/>
    <w:rsid w:val="00EE5FD9"/>
    <w:rsid w:val="00EE7F12"/>
    <w:rsid w:val="00EF7E2A"/>
    <w:rsid w:val="00F01A2E"/>
    <w:rsid w:val="00F03338"/>
    <w:rsid w:val="00F136F9"/>
    <w:rsid w:val="00F13D14"/>
    <w:rsid w:val="00F159DF"/>
    <w:rsid w:val="00F2237D"/>
    <w:rsid w:val="00F24ECE"/>
    <w:rsid w:val="00F31BAE"/>
    <w:rsid w:val="00F3378C"/>
    <w:rsid w:val="00F33CF5"/>
    <w:rsid w:val="00F36271"/>
    <w:rsid w:val="00F364BC"/>
    <w:rsid w:val="00F46533"/>
    <w:rsid w:val="00F515B0"/>
    <w:rsid w:val="00F51B37"/>
    <w:rsid w:val="00F54F7B"/>
    <w:rsid w:val="00F5748C"/>
    <w:rsid w:val="00F60F11"/>
    <w:rsid w:val="00F7150F"/>
    <w:rsid w:val="00F75A87"/>
    <w:rsid w:val="00F769BA"/>
    <w:rsid w:val="00F820A0"/>
    <w:rsid w:val="00F831E9"/>
    <w:rsid w:val="00F83343"/>
    <w:rsid w:val="00F869EB"/>
    <w:rsid w:val="00F86E06"/>
    <w:rsid w:val="00F93707"/>
    <w:rsid w:val="00F965D4"/>
    <w:rsid w:val="00F96847"/>
    <w:rsid w:val="00FA724A"/>
    <w:rsid w:val="00FB1617"/>
    <w:rsid w:val="00FB51D6"/>
    <w:rsid w:val="00FC406D"/>
    <w:rsid w:val="00FC68EF"/>
    <w:rsid w:val="00FD0A12"/>
    <w:rsid w:val="00FD17A6"/>
    <w:rsid w:val="00FD3CC5"/>
    <w:rsid w:val="00FD665E"/>
    <w:rsid w:val="00FE188A"/>
    <w:rsid w:val="00FE24FC"/>
    <w:rsid w:val="00FE6E25"/>
    <w:rsid w:val="00FF2246"/>
    <w:rsid w:val="00FF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6624CF9-C164-4D00-8AAE-6169AFB8A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67D43"/>
    <w:rPr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213EB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2C4C89"/>
    <w:pPr>
      <w:keepNext/>
      <w:jc w:val="center"/>
      <w:outlineLvl w:val="6"/>
    </w:pPr>
    <w:rPr>
      <w:i/>
      <w:iCs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2E3455"/>
    <w:rPr>
      <w:rFonts w:ascii="Calibri" w:hAnsi="Calibri" w:cs="Times New Roman"/>
      <w:b/>
      <w:bCs/>
      <w:sz w:val="28"/>
      <w:szCs w:val="28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2E3455"/>
    <w:rPr>
      <w:rFonts w:ascii="Calibri" w:hAnsi="Calibri"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2C4C8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2E3455"/>
    <w:rPr>
      <w:rFonts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2C4C89"/>
    <w:rPr>
      <w:rFonts w:cs="Times New Roman"/>
      <w:color w:val="0000FF"/>
      <w:u w:val="single"/>
    </w:rPr>
  </w:style>
  <w:style w:type="paragraph" w:styleId="Didascalia">
    <w:name w:val="caption"/>
    <w:basedOn w:val="Normale"/>
    <w:next w:val="Normale"/>
    <w:uiPriority w:val="99"/>
    <w:qFormat/>
    <w:rsid w:val="002C4C89"/>
    <w:pPr>
      <w:jc w:val="center"/>
    </w:pPr>
    <w:rPr>
      <w:i/>
      <w:sz w:val="28"/>
    </w:rPr>
  </w:style>
  <w:style w:type="table" w:styleId="Grigliatabella">
    <w:name w:val="Table Grid"/>
    <w:basedOn w:val="Tabellanormale"/>
    <w:uiPriority w:val="99"/>
    <w:rsid w:val="002C4C8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rsid w:val="00B71D4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2E3455"/>
    <w:rPr>
      <w:rFonts w:cs="Times New Roman"/>
      <w:sz w:val="2"/>
    </w:rPr>
  </w:style>
  <w:style w:type="paragraph" w:styleId="Pidipagina">
    <w:name w:val="footer"/>
    <w:basedOn w:val="Normale"/>
    <w:link w:val="PidipaginaCarattere"/>
    <w:uiPriority w:val="99"/>
    <w:rsid w:val="00EA48B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0C44A9"/>
    <w:rPr>
      <w:rFonts w:cs="Times New Roman"/>
      <w:sz w:val="24"/>
    </w:rPr>
  </w:style>
  <w:style w:type="paragraph" w:styleId="Corpotesto">
    <w:name w:val="Body Text"/>
    <w:basedOn w:val="Normale"/>
    <w:link w:val="CorpotestoCarattere"/>
    <w:uiPriority w:val="99"/>
    <w:rsid w:val="00213EB1"/>
    <w:pPr>
      <w:spacing w:line="360" w:lineRule="auto"/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2E3455"/>
    <w:rPr>
      <w:rFonts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rsid w:val="00AD6947"/>
    <w:rPr>
      <w:rFonts w:cs="Times New Roman"/>
    </w:rPr>
  </w:style>
  <w:style w:type="character" w:styleId="Enfasicorsivo">
    <w:name w:val="Emphasis"/>
    <w:basedOn w:val="Carpredefinitoparagrafo"/>
    <w:uiPriority w:val="99"/>
    <w:qFormat/>
    <w:rsid w:val="00A8410D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0C1A60"/>
    <w:pPr>
      <w:spacing w:before="100" w:beforeAutospacing="1" w:after="100" w:afterAutospacing="1"/>
    </w:pPr>
  </w:style>
  <w:style w:type="paragraph" w:styleId="Paragrafoelenco">
    <w:name w:val="List Paragraph"/>
    <w:basedOn w:val="Normale"/>
    <w:uiPriority w:val="99"/>
    <w:qFormat/>
    <w:rsid w:val="006C37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069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6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6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6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069331">
      <w:marLeft w:val="0"/>
      <w:marRight w:val="0"/>
      <w:marTop w:val="7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6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6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06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06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6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069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069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069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069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llezionimuseali.immagine@beniculturali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g-mu.servizio1@beniculturali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emf"/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rcari.MBAC\AppData\Local\Microsoft\Windows\Temporary%20Internet%20Files\Content.Outlook\NMQGMJPK\Lettera%20tipo%20-%20Dir%20%20Servizio%20I%20(3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Lettera tipo - Dir  Servizio I (3)</Template>
  <TotalTime>61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Alla</vt:lpstr>
    </vt:vector>
  </TitlesOfParts>
  <Company>MIN BAC</Company>
  <LinksUpToDate>false</LinksUpToDate>
  <CharactersWithSpaces>2402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Alla</dc:title>
  <dc:creator>Umberto Porcari</dc:creator>
  <cp:lastModifiedBy>Alessandra Gobbi</cp:lastModifiedBy>
  <cp:revision>13</cp:revision>
  <cp:lastPrinted>2018-03-01T15:03:00Z</cp:lastPrinted>
  <dcterms:created xsi:type="dcterms:W3CDTF">2018-03-19T14:10:00Z</dcterms:created>
  <dcterms:modified xsi:type="dcterms:W3CDTF">2018-11-27T08:05:00Z</dcterms:modified>
</cp:coreProperties>
</file>